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0A41" w14:textId="46AA84D5" w:rsidR="006E3E32" w:rsidRDefault="00D462F1" w:rsidP="003770A2">
      <w:r>
        <w:t>Author’s</w:t>
      </w:r>
      <w:r w:rsidR="006E3E32">
        <w:t xml:space="preserve"> Name:</w:t>
      </w:r>
      <w:r w:rsidR="00512E78">
        <w:t xml:space="preserve"> Logan Osborn</w:t>
      </w:r>
    </w:p>
    <w:p w14:paraId="52904E6E" w14:textId="2B0C4CA7" w:rsidR="003770A2" w:rsidRDefault="004C3320" w:rsidP="000A745E">
      <w:r>
        <w:t xml:space="preserve">Lesson </w:t>
      </w:r>
      <w:r w:rsidR="00D462F1">
        <w:t>Title:</w:t>
      </w:r>
      <w:r w:rsidR="00512E78">
        <w:t xml:space="preserve"> Relation Tensions Between Iraq and the US </w:t>
      </w:r>
      <w:r w:rsidR="003770A2">
        <w:tab/>
      </w:r>
    </w:p>
    <w:p w14:paraId="051DC4AE" w14:textId="58669A44" w:rsidR="000D3E10" w:rsidRDefault="003770A2" w:rsidP="003770A2">
      <w:r>
        <w:t>Grade Level:</w:t>
      </w:r>
      <w:r w:rsidR="00512E78">
        <w:t xml:space="preserve"> 9-12</w:t>
      </w:r>
    </w:p>
    <w:p w14:paraId="7F7B068E" w14:textId="7B3D9780" w:rsidR="00FF5A67" w:rsidRDefault="00FF5A67" w:rsidP="007F0109">
      <w:pPr>
        <w:pStyle w:val="Heading1"/>
      </w:pPr>
      <w:r>
        <w:t>Essential Question:</w:t>
      </w:r>
      <w:r w:rsidR="00512E78">
        <w:t xml:space="preserve"> </w:t>
      </w:r>
      <w:r w:rsidR="00C6104B">
        <w:t xml:space="preserve">Are relations between the US and Iraq forever damaged? </w:t>
      </w:r>
    </w:p>
    <w:p w14:paraId="04E9FE64" w14:textId="77777777" w:rsidR="00990225" w:rsidRDefault="00990225" w:rsidP="003770A2"/>
    <w:p w14:paraId="0ABF54B5" w14:textId="7319D904" w:rsidR="00935E47" w:rsidRDefault="001D5601" w:rsidP="00935E47">
      <w:pPr>
        <w:pStyle w:val="Heading2"/>
        <w:rPr>
          <w:b/>
          <w:bCs/>
          <w:sz w:val="28"/>
          <w:szCs w:val="28"/>
        </w:rPr>
      </w:pPr>
      <w:r>
        <w:t>Lesson Foundations</w:t>
      </w:r>
      <w:r w:rsidR="00935E47">
        <w:t>:</w:t>
      </w:r>
      <w:r w:rsidR="00935E47" w:rsidRPr="00935E47">
        <w:rPr>
          <w:b/>
          <w:bCs/>
          <w:sz w:val="28"/>
          <w:szCs w:val="28"/>
        </w:rPr>
        <w:t xml:space="preserve"> </w:t>
      </w:r>
    </w:p>
    <w:p w14:paraId="7D14510D" w14:textId="0F15DF3D" w:rsidR="003D1038" w:rsidRDefault="00935E47" w:rsidP="00935E47">
      <w:pPr>
        <w:pStyle w:val="Heading3"/>
      </w:pPr>
      <w:r w:rsidRPr="003D1038">
        <w:t>Content Standards</w:t>
      </w:r>
    </w:p>
    <w:p w14:paraId="0408E21B" w14:textId="77777777" w:rsidR="00935E47" w:rsidRPr="00507B04" w:rsidRDefault="00935E47" w:rsidP="00935E47">
      <w:pPr>
        <w:pStyle w:val="ListParagraph"/>
        <w:numPr>
          <w:ilvl w:val="0"/>
          <w:numId w:val="13"/>
        </w:numPr>
        <w:spacing w:line="360" w:lineRule="auto"/>
      </w:pPr>
      <w:r w:rsidRPr="00507B04">
        <w:t>A.H. 33. Focusing on foreign policy, the United States faces ongoing economic, political, military, and social challenges in the post-Cold War era and following the attacks of September 11, 2001.</w:t>
      </w:r>
    </w:p>
    <w:p w14:paraId="63D6D77C" w14:textId="77777777" w:rsidR="00935E47" w:rsidRPr="00507B04" w:rsidRDefault="00935E47" w:rsidP="00935E47">
      <w:pPr>
        <w:pStyle w:val="ListParagraph"/>
        <w:numPr>
          <w:ilvl w:val="0"/>
          <w:numId w:val="13"/>
        </w:numPr>
        <w:spacing w:line="360" w:lineRule="auto"/>
      </w:pPr>
      <w:r w:rsidRPr="00507B04">
        <w:t>M.W.H. 19. Religious diversity, the end of colonial rule, and rising nationalism have led to regional conflicts in the Middle East.</w:t>
      </w:r>
    </w:p>
    <w:p w14:paraId="5521ED5E" w14:textId="11F9C334" w:rsidR="00935E47" w:rsidRDefault="00935E47" w:rsidP="00935E47">
      <w:pPr>
        <w:pStyle w:val="ListParagraph"/>
        <w:numPr>
          <w:ilvl w:val="0"/>
          <w:numId w:val="13"/>
        </w:numPr>
      </w:pPr>
      <w:r w:rsidRPr="00507B04">
        <w:t>C.W.I. 17. Economic, political, and social differences between global entities can lead to conflict unless mitigated through diplomacy or cooperative efforts.</w:t>
      </w:r>
    </w:p>
    <w:p w14:paraId="710AB346" w14:textId="56D12256" w:rsidR="00935E47" w:rsidRPr="00935E47" w:rsidRDefault="00935E47" w:rsidP="00935E47">
      <w:pPr>
        <w:pStyle w:val="Heading3"/>
      </w:pPr>
      <w:r w:rsidRPr="00935E47">
        <w:t>Learning Objectives</w:t>
      </w:r>
    </w:p>
    <w:p w14:paraId="598561AE" w14:textId="77777777" w:rsidR="00935E47" w:rsidRDefault="00935E47" w:rsidP="00935E47">
      <w:pPr>
        <w:pStyle w:val="ListParagraph"/>
        <w:numPr>
          <w:ilvl w:val="0"/>
          <w:numId w:val="6"/>
        </w:numPr>
        <w:tabs>
          <w:tab w:val="left" w:pos="1680"/>
        </w:tabs>
        <w:spacing w:line="360" w:lineRule="auto"/>
      </w:pPr>
      <w:r>
        <w:t>SWBAT analyze source relating to relations breaking with Iraq due to the 2003 Invasion</w:t>
      </w:r>
    </w:p>
    <w:p w14:paraId="35C26F25" w14:textId="6D012E78" w:rsidR="00935E47" w:rsidRDefault="00935E47" w:rsidP="00935E47">
      <w:pPr>
        <w:pStyle w:val="ListParagraph"/>
        <w:numPr>
          <w:ilvl w:val="0"/>
          <w:numId w:val="6"/>
        </w:numPr>
        <w:tabs>
          <w:tab w:val="left" w:pos="1680"/>
        </w:tabs>
        <w:spacing w:line="360" w:lineRule="auto"/>
      </w:pPr>
      <w:r>
        <w:t>SWBAT apply information from primary sources to support arguments relating to US &amp; Iraq relations</w:t>
      </w:r>
    </w:p>
    <w:p w14:paraId="6160B5C4" w14:textId="2F34CE7B" w:rsidR="00935E47" w:rsidRDefault="00935E47" w:rsidP="00935E47">
      <w:pPr>
        <w:pStyle w:val="Heading3"/>
      </w:pPr>
      <w:r w:rsidRPr="003D1038">
        <w:t>Assessments</w:t>
      </w:r>
    </w:p>
    <w:p w14:paraId="7B3DCE2B" w14:textId="77777777" w:rsidR="00935E47" w:rsidRDefault="00935E47" w:rsidP="00935E47">
      <w:pPr>
        <w:pStyle w:val="ListParagraph"/>
        <w:numPr>
          <w:ilvl w:val="0"/>
          <w:numId w:val="7"/>
        </w:numPr>
        <w:tabs>
          <w:tab w:val="left" w:pos="1653"/>
        </w:tabs>
        <w:spacing w:line="360" w:lineRule="auto"/>
      </w:pPr>
      <w:r>
        <w:t>Check for Understanding</w:t>
      </w:r>
    </w:p>
    <w:p w14:paraId="384D587A" w14:textId="77777777" w:rsidR="00935E47" w:rsidRDefault="00935E47" w:rsidP="00935E47">
      <w:pPr>
        <w:pStyle w:val="ListParagraph"/>
        <w:numPr>
          <w:ilvl w:val="0"/>
          <w:numId w:val="7"/>
        </w:numPr>
        <w:tabs>
          <w:tab w:val="left" w:pos="1653"/>
        </w:tabs>
        <w:spacing w:line="360" w:lineRule="auto"/>
      </w:pPr>
      <w:r>
        <w:t>Take A Stand</w:t>
      </w:r>
    </w:p>
    <w:p w14:paraId="174AC8AF" w14:textId="0A48179E" w:rsidR="00935E47" w:rsidRDefault="00935E47" w:rsidP="00935E47">
      <w:pPr>
        <w:pStyle w:val="ListParagraph"/>
        <w:numPr>
          <w:ilvl w:val="0"/>
          <w:numId w:val="7"/>
        </w:numPr>
        <w:tabs>
          <w:tab w:val="left" w:pos="1653"/>
        </w:tabs>
        <w:spacing w:line="360" w:lineRule="auto"/>
      </w:pPr>
      <w:r>
        <w:t>Exit Ticket</w:t>
      </w:r>
      <w:r>
        <w:tab/>
      </w:r>
    </w:p>
    <w:p w14:paraId="0ABEACF8" w14:textId="12B38DAF" w:rsidR="00935E47" w:rsidRDefault="00935E47" w:rsidP="00935E47">
      <w:pPr>
        <w:pStyle w:val="Heading3"/>
      </w:pPr>
      <w:r w:rsidRPr="003D1038">
        <w:lastRenderedPageBreak/>
        <w:t>Materials &amp; Resources</w:t>
      </w:r>
    </w:p>
    <w:p w14:paraId="537E0662" w14:textId="77777777" w:rsidR="00935E47" w:rsidRPr="007F0109" w:rsidRDefault="008B777E" w:rsidP="00935E47">
      <w:pPr>
        <w:pStyle w:val="ListParagraph"/>
        <w:numPr>
          <w:ilvl w:val="0"/>
          <w:numId w:val="12"/>
        </w:numPr>
        <w:spacing w:line="360" w:lineRule="auto"/>
        <w:rPr>
          <w:rStyle w:val="Hyperlink"/>
          <w:color w:val="auto"/>
          <w:u w:val="none"/>
        </w:rPr>
      </w:pPr>
      <w:hyperlink r:id="rId8" w:history="1">
        <w:r w:rsidR="00935E47" w:rsidRPr="00C6104B">
          <w:rPr>
            <w:rStyle w:val="Hyperlink"/>
          </w:rPr>
          <w:t>Perspectives of the Iraq War</w:t>
        </w:r>
      </w:hyperlink>
    </w:p>
    <w:p w14:paraId="24C7B8B7" w14:textId="77777777" w:rsidR="00935E47" w:rsidRDefault="00935E47" w:rsidP="00935E47">
      <w:pPr>
        <w:pStyle w:val="ListParagraph"/>
        <w:numPr>
          <w:ilvl w:val="1"/>
          <w:numId w:val="12"/>
        </w:numPr>
        <w:spacing w:line="360" w:lineRule="auto"/>
      </w:pPr>
      <w:r w:rsidRPr="007F0109">
        <w:rPr>
          <w:rStyle w:val="Hyperlink"/>
          <w:color w:val="000000" w:themeColor="text1"/>
          <w:u w:val="none"/>
        </w:rPr>
        <w:t>(https://knilt.arcc.albany.edu/images/b/b3/Perspectives_of_the_Iraq_War_Primary_Sources.pdf)</w:t>
      </w:r>
    </w:p>
    <w:p w14:paraId="1D061987" w14:textId="77777777" w:rsidR="00935E47" w:rsidRDefault="00935E47" w:rsidP="00935E47">
      <w:pPr>
        <w:pStyle w:val="ListParagraph"/>
        <w:numPr>
          <w:ilvl w:val="0"/>
          <w:numId w:val="12"/>
        </w:numPr>
        <w:spacing w:line="360" w:lineRule="auto"/>
      </w:pPr>
      <w:r>
        <w:t>Iraq War DBQ PowerPoint</w:t>
      </w:r>
    </w:p>
    <w:p w14:paraId="0E0E09BE" w14:textId="77777777" w:rsidR="00935E47" w:rsidRDefault="00935E47" w:rsidP="00935E47">
      <w:pPr>
        <w:pStyle w:val="ListParagraph"/>
        <w:numPr>
          <w:ilvl w:val="0"/>
          <w:numId w:val="12"/>
        </w:numPr>
        <w:spacing w:line="360" w:lineRule="auto"/>
      </w:pPr>
      <w:r>
        <w:t>Graphic Organizer</w:t>
      </w:r>
    </w:p>
    <w:p w14:paraId="4B986C41" w14:textId="77777777" w:rsidR="00935E47" w:rsidRDefault="00935E47" w:rsidP="00935E47">
      <w:pPr>
        <w:pStyle w:val="ListParagraph"/>
        <w:numPr>
          <w:ilvl w:val="0"/>
          <w:numId w:val="12"/>
        </w:numPr>
        <w:spacing w:line="360" w:lineRule="auto"/>
      </w:pPr>
      <w:r>
        <w:t>Differentiated Graphic Organizer</w:t>
      </w:r>
    </w:p>
    <w:p w14:paraId="3DDC01E8" w14:textId="77777777" w:rsidR="00935E47" w:rsidRDefault="00935E47" w:rsidP="00935E47">
      <w:pPr>
        <w:pStyle w:val="ListParagraph"/>
        <w:numPr>
          <w:ilvl w:val="0"/>
          <w:numId w:val="12"/>
        </w:numPr>
        <w:spacing w:line="360" w:lineRule="auto"/>
      </w:pPr>
      <w:r>
        <w:t>Primary Source Template</w:t>
      </w:r>
    </w:p>
    <w:p w14:paraId="0D4F35F0" w14:textId="4D57D6E6" w:rsidR="00935E47" w:rsidRPr="00935E47" w:rsidRDefault="00935E47" w:rsidP="00935E47">
      <w:pPr>
        <w:pStyle w:val="ListParagraph"/>
        <w:numPr>
          <w:ilvl w:val="0"/>
          <w:numId w:val="12"/>
        </w:numPr>
        <w:spacing w:line="360" w:lineRule="auto"/>
      </w:pPr>
      <w:r>
        <w:t>Differentiated Primary Source Template</w:t>
      </w:r>
    </w:p>
    <w:p w14:paraId="4AD2BFDB" w14:textId="77777777" w:rsidR="00935E47" w:rsidRDefault="00935E47" w:rsidP="007F0109">
      <w:pPr>
        <w:rPr>
          <w:b/>
          <w:sz w:val="28"/>
          <w:szCs w:val="28"/>
        </w:rPr>
      </w:pPr>
    </w:p>
    <w:p w14:paraId="6E7307BA" w14:textId="71235659" w:rsidR="003C2D28" w:rsidRDefault="003F6C23" w:rsidP="007F0109">
      <w:pPr>
        <w:pStyle w:val="Heading2"/>
      </w:pPr>
      <w:r>
        <w:t>Instructional Procedures</w:t>
      </w:r>
      <w:r w:rsidR="00AC1A10">
        <w:t>/Steps</w:t>
      </w:r>
      <w:r w:rsidR="00935E47">
        <w:t>:</w:t>
      </w:r>
    </w:p>
    <w:p w14:paraId="22C7E25D" w14:textId="3340CBEF" w:rsidR="00935E47" w:rsidRPr="003D1038" w:rsidRDefault="00935E47" w:rsidP="00935E47">
      <w:pPr>
        <w:pStyle w:val="Heading3"/>
      </w:pPr>
      <w:r w:rsidRPr="003D1038">
        <w:t>Opening</w:t>
      </w:r>
      <w:r>
        <w:t xml:space="preserve">: </w:t>
      </w:r>
      <w:r w:rsidRPr="003D1038">
        <w:t>5 Minutes</w:t>
      </w:r>
    </w:p>
    <w:p w14:paraId="68348811" w14:textId="4545973F" w:rsidR="00333766" w:rsidRPr="00333766" w:rsidRDefault="00935E47" w:rsidP="00AE2B75">
      <w:pPr>
        <w:pStyle w:val="Heading4"/>
      </w:pPr>
      <w:r w:rsidRPr="00333766">
        <w:t>Bell Ringer</w:t>
      </w:r>
    </w:p>
    <w:p w14:paraId="60A35C25" w14:textId="099D077A" w:rsidR="00935E47" w:rsidRPr="00990225" w:rsidRDefault="00935E47" w:rsidP="00333766">
      <w:pPr>
        <w:spacing w:line="360" w:lineRule="auto"/>
        <w:ind w:left="720"/>
        <w:rPr>
          <w:b/>
          <w:bCs/>
        </w:rPr>
      </w:pPr>
      <w:r w:rsidRPr="002778BC">
        <w:t xml:space="preserve">The teacher will begin the lesson by asking questions to the entire class. The questions will initiate the topic of the lesson for the students to begin thinking about the content. The questions will be presented on the learning tool </w:t>
      </w:r>
      <w:proofErr w:type="spellStart"/>
      <w:r>
        <w:t>NearPod</w:t>
      </w:r>
      <w:proofErr w:type="spellEnd"/>
      <w:r w:rsidRPr="002778BC">
        <w:t xml:space="preserve"> to support and guide student learning. The questions:</w:t>
      </w:r>
    </w:p>
    <w:p w14:paraId="7612ED13" w14:textId="77777777" w:rsidR="00935E47" w:rsidRPr="00990225" w:rsidRDefault="00935E47" w:rsidP="00935E47">
      <w:pPr>
        <w:pStyle w:val="ListParagraph"/>
        <w:numPr>
          <w:ilvl w:val="1"/>
          <w:numId w:val="11"/>
        </w:numPr>
        <w:spacing w:line="360" w:lineRule="auto"/>
        <w:ind w:left="1800"/>
        <w:rPr>
          <w:rFonts w:cs="Arial"/>
          <w:b/>
          <w:bCs/>
        </w:rPr>
      </w:pPr>
      <w:r w:rsidRPr="00990225">
        <w:rPr>
          <w:rFonts w:cs="Arial"/>
        </w:rPr>
        <w:t>What are relations between countries?</w:t>
      </w:r>
    </w:p>
    <w:p w14:paraId="4F1DF8D9" w14:textId="77777777" w:rsidR="00935E47" w:rsidRPr="00FE7FD8" w:rsidRDefault="00935E47" w:rsidP="00935E47">
      <w:pPr>
        <w:pStyle w:val="ListParagraph"/>
        <w:numPr>
          <w:ilvl w:val="1"/>
          <w:numId w:val="11"/>
        </w:numPr>
        <w:spacing w:line="360" w:lineRule="auto"/>
        <w:ind w:left="1800"/>
        <w:rPr>
          <w:rFonts w:cs="Arial"/>
          <w:b/>
          <w:bCs/>
        </w:rPr>
      </w:pPr>
      <w:r>
        <w:rPr>
          <w:rFonts w:cs="Arial"/>
        </w:rPr>
        <w:t>What do you know about US relations with Iraq?</w:t>
      </w:r>
    </w:p>
    <w:p w14:paraId="7DFEAD1A" w14:textId="503CD813" w:rsidR="00935E47" w:rsidRPr="00935E47" w:rsidRDefault="00935E47" w:rsidP="00935E47">
      <w:pPr>
        <w:pStyle w:val="ListParagraph"/>
        <w:numPr>
          <w:ilvl w:val="1"/>
          <w:numId w:val="11"/>
        </w:numPr>
        <w:spacing w:line="360" w:lineRule="auto"/>
        <w:ind w:left="1800"/>
        <w:rPr>
          <w:rFonts w:cs="Arial"/>
          <w:b/>
          <w:bCs/>
        </w:rPr>
      </w:pPr>
      <w:r>
        <w:rPr>
          <w:rFonts w:cs="Arial"/>
        </w:rPr>
        <w:t>Do you think these relations are damaged?</w:t>
      </w:r>
    </w:p>
    <w:p w14:paraId="09128394" w14:textId="77777777" w:rsidR="00333766" w:rsidRDefault="00935E47" w:rsidP="00AE2B75">
      <w:pPr>
        <w:pStyle w:val="Heading4"/>
      </w:pPr>
      <w:r w:rsidRPr="00333766">
        <w:t>Introduction of Compelling Question &amp; Learning Objectives:</w:t>
      </w:r>
      <w:r>
        <w:rPr>
          <w:b/>
          <w:bCs/>
        </w:rPr>
        <w:t xml:space="preserve"> </w:t>
      </w:r>
    </w:p>
    <w:p w14:paraId="2E43AA45" w14:textId="1CBFE720" w:rsidR="00935E47" w:rsidRPr="001F1A97" w:rsidRDefault="00935E47" w:rsidP="00333766">
      <w:pPr>
        <w:spacing w:line="360" w:lineRule="auto"/>
        <w:ind w:left="1440"/>
        <w:rPr>
          <w:b/>
          <w:bCs/>
        </w:rPr>
      </w:pPr>
      <w:r w:rsidRPr="002778BC">
        <w:t xml:space="preserve">The teacher will introduce the learning objectives and compelling question using the </w:t>
      </w:r>
      <w:proofErr w:type="spellStart"/>
      <w:r>
        <w:t>NearPod</w:t>
      </w:r>
      <w:proofErr w:type="spellEnd"/>
      <w:r w:rsidRPr="002778BC">
        <w:t xml:space="preserve"> learning tool:</w:t>
      </w:r>
    </w:p>
    <w:p w14:paraId="5196AE70" w14:textId="77777777" w:rsidR="001F1A97" w:rsidRDefault="001F1A97" w:rsidP="00333766">
      <w:pPr>
        <w:pStyle w:val="ListParagraph"/>
        <w:numPr>
          <w:ilvl w:val="0"/>
          <w:numId w:val="18"/>
        </w:numPr>
        <w:tabs>
          <w:tab w:val="left" w:pos="1680"/>
        </w:tabs>
        <w:spacing w:line="360" w:lineRule="auto"/>
      </w:pPr>
      <w:r>
        <w:t>SWBAT analyze source relating to relations breaking with Iraq due to the 2003 Invasion</w:t>
      </w:r>
    </w:p>
    <w:p w14:paraId="00F3147E" w14:textId="77777777" w:rsidR="001F1A97" w:rsidRPr="001F1A97" w:rsidRDefault="001F1A97" w:rsidP="001F1A97">
      <w:pPr>
        <w:pStyle w:val="ListParagraph"/>
        <w:numPr>
          <w:ilvl w:val="0"/>
          <w:numId w:val="18"/>
        </w:numPr>
        <w:spacing w:line="360" w:lineRule="auto"/>
        <w:rPr>
          <w:b/>
          <w:bCs/>
        </w:rPr>
      </w:pPr>
      <w:r>
        <w:lastRenderedPageBreak/>
        <w:t>SWBAT apply information from primary sources to support arguments relating to US &amp; Iraq relations</w:t>
      </w:r>
    </w:p>
    <w:p w14:paraId="3ACA62C2" w14:textId="6B74F54A" w:rsidR="0039175D" w:rsidRPr="001F1A97" w:rsidRDefault="001F1A97" w:rsidP="001F1A97">
      <w:pPr>
        <w:pStyle w:val="ListParagraph"/>
        <w:numPr>
          <w:ilvl w:val="0"/>
          <w:numId w:val="18"/>
        </w:numPr>
        <w:spacing w:line="360" w:lineRule="auto"/>
        <w:rPr>
          <w:b/>
          <w:bCs/>
        </w:rPr>
      </w:pPr>
      <w:r w:rsidRPr="001F1A97">
        <w:rPr>
          <w:b/>
          <w:bCs/>
        </w:rPr>
        <w:t xml:space="preserve">Compelling Question: </w:t>
      </w:r>
      <w:r>
        <w:t>Are relations between the US and Iraq forever damaged?</w:t>
      </w:r>
    </w:p>
    <w:p w14:paraId="3F32F5A1" w14:textId="27DEE51A" w:rsidR="00935E47" w:rsidRPr="003D1038" w:rsidRDefault="00935E47" w:rsidP="00935E47">
      <w:pPr>
        <w:pStyle w:val="Heading3"/>
      </w:pPr>
      <w:r w:rsidRPr="003D1038">
        <w:t>Instruction</w:t>
      </w:r>
      <w:r>
        <w:t xml:space="preserve">: </w:t>
      </w:r>
      <w:r w:rsidRPr="003D1038">
        <w:t>32 Minutes</w:t>
      </w:r>
    </w:p>
    <w:p w14:paraId="13D96C7A" w14:textId="11A38897" w:rsidR="00333766" w:rsidRDefault="00935E47" w:rsidP="00AE2B75">
      <w:pPr>
        <w:pStyle w:val="Heading4"/>
      </w:pPr>
      <w:r w:rsidRPr="00935E47">
        <w:t>DBQ Activity</w:t>
      </w:r>
    </w:p>
    <w:p w14:paraId="37479D97" w14:textId="6839FE30" w:rsidR="00935E47" w:rsidRPr="00935E47" w:rsidRDefault="00935E47" w:rsidP="00333766">
      <w:pPr>
        <w:spacing w:line="360" w:lineRule="auto"/>
        <w:ind w:firstLine="720"/>
        <w:rPr>
          <w:b/>
          <w:bCs/>
        </w:rPr>
      </w:pPr>
      <w:r>
        <w:t xml:space="preserve">The teacher will provide students with a </w:t>
      </w:r>
      <w:r w:rsidRPr="00935E47">
        <w:rPr>
          <w:b/>
          <w:bCs/>
        </w:rPr>
        <w:t>graphic organizer</w:t>
      </w:r>
      <w:r>
        <w:t xml:space="preserve"> for a DBQ activity. </w:t>
      </w:r>
    </w:p>
    <w:p w14:paraId="51757442" w14:textId="77777777" w:rsidR="00935E47" w:rsidRPr="00990225" w:rsidRDefault="00935E47" w:rsidP="00B7632E">
      <w:pPr>
        <w:pStyle w:val="ListParagraph"/>
        <w:numPr>
          <w:ilvl w:val="0"/>
          <w:numId w:val="9"/>
        </w:numPr>
        <w:spacing w:line="360" w:lineRule="auto"/>
        <w:rPr>
          <w:b/>
          <w:bCs/>
        </w:rPr>
      </w:pPr>
      <w:r>
        <w:t xml:space="preserve">The teacher will explain the activity to the students by describing sources that will be analyzed during the activity and questions that correspond with the documents. </w:t>
      </w:r>
    </w:p>
    <w:p w14:paraId="21F9EFFB" w14:textId="77777777" w:rsidR="00935E47" w:rsidRPr="00990225" w:rsidRDefault="00935E47" w:rsidP="00B7632E">
      <w:pPr>
        <w:pStyle w:val="ListParagraph"/>
        <w:numPr>
          <w:ilvl w:val="0"/>
          <w:numId w:val="9"/>
        </w:numPr>
        <w:spacing w:line="360" w:lineRule="auto"/>
        <w:rPr>
          <w:b/>
          <w:bCs/>
        </w:rPr>
      </w:pPr>
      <w:r>
        <w:t xml:space="preserve">The teacher will break up the class into groups by randomly assigning them into groups of 3-4 students per group. </w:t>
      </w:r>
    </w:p>
    <w:p w14:paraId="0C782829" w14:textId="77777777" w:rsidR="00935E47" w:rsidRPr="00990225" w:rsidRDefault="00935E47" w:rsidP="00B7632E">
      <w:pPr>
        <w:pStyle w:val="ListParagraph"/>
        <w:numPr>
          <w:ilvl w:val="0"/>
          <w:numId w:val="9"/>
        </w:numPr>
        <w:spacing w:line="360" w:lineRule="auto"/>
        <w:rPr>
          <w:b/>
          <w:bCs/>
        </w:rPr>
      </w:pPr>
      <w:r>
        <w:t xml:space="preserve">The teacher will instruct the students to complete the first two sources in the DBQ </w:t>
      </w:r>
      <w:r>
        <w:rPr>
          <w:b/>
          <w:bCs/>
        </w:rPr>
        <w:t>graphic organizer</w:t>
      </w:r>
      <w:r>
        <w:t xml:space="preserve"> before moving on to the next step of the lesson.  </w:t>
      </w:r>
    </w:p>
    <w:p w14:paraId="78A9544E" w14:textId="77777777" w:rsidR="00935E47" w:rsidRPr="00990225" w:rsidRDefault="00935E47" w:rsidP="00B7632E">
      <w:pPr>
        <w:pStyle w:val="ListParagraph"/>
        <w:numPr>
          <w:ilvl w:val="0"/>
          <w:numId w:val="9"/>
        </w:numPr>
        <w:spacing w:line="360" w:lineRule="auto"/>
        <w:rPr>
          <w:b/>
          <w:bCs/>
        </w:rPr>
      </w:pPr>
      <w:r>
        <w:t>The first two sources focus on:</w:t>
      </w:r>
    </w:p>
    <w:p w14:paraId="13142302" w14:textId="77777777" w:rsidR="00935E47" w:rsidRPr="00990225" w:rsidRDefault="00935E47" w:rsidP="00B7632E">
      <w:pPr>
        <w:pStyle w:val="ListParagraph"/>
        <w:numPr>
          <w:ilvl w:val="1"/>
          <w:numId w:val="9"/>
        </w:numPr>
        <w:spacing w:line="360" w:lineRule="auto"/>
        <w:rPr>
          <w:b/>
          <w:bCs/>
        </w:rPr>
      </w:pPr>
      <w:r>
        <w:t>President Bush’s ultimatum to Iraqi leaders</w:t>
      </w:r>
    </w:p>
    <w:p w14:paraId="068FC225" w14:textId="77777777" w:rsidR="00935E47" w:rsidRPr="00990225" w:rsidRDefault="00935E47" w:rsidP="00B7632E">
      <w:pPr>
        <w:pStyle w:val="ListParagraph"/>
        <w:numPr>
          <w:ilvl w:val="1"/>
          <w:numId w:val="9"/>
        </w:numPr>
        <w:spacing w:line="360" w:lineRule="auto"/>
        <w:rPr>
          <w:b/>
          <w:bCs/>
        </w:rPr>
      </w:pPr>
      <w:r>
        <w:t>Attempts at Disarming Iraqi military peacefully</w:t>
      </w:r>
    </w:p>
    <w:p w14:paraId="5417C4AE" w14:textId="77777777" w:rsidR="00935E47" w:rsidRPr="00990225" w:rsidRDefault="00935E47" w:rsidP="00B7632E">
      <w:pPr>
        <w:pStyle w:val="ListParagraph"/>
        <w:numPr>
          <w:ilvl w:val="1"/>
          <w:numId w:val="9"/>
        </w:numPr>
        <w:spacing w:line="360" w:lineRule="auto"/>
        <w:rPr>
          <w:b/>
          <w:bCs/>
        </w:rPr>
      </w:pPr>
      <w:r>
        <w:t xml:space="preserve">Safety from terrorists for America and the World once disarming Saddam Hussein </w:t>
      </w:r>
    </w:p>
    <w:p w14:paraId="2EE12CBD" w14:textId="77777777" w:rsidR="00935E47" w:rsidRPr="00990225" w:rsidRDefault="00935E47" w:rsidP="00B7632E">
      <w:pPr>
        <w:pStyle w:val="ListParagraph"/>
        <w:numPr>
          <w:ilvl w:val="1"/>
          <w:numId w:val="9"/>
        </w:numPr>
        <w:spacing w:line="360" w:lineRule="auto"/>
        <w:rPr>
          <w:b/>
          <w:bCs/>
        </w:rPr>
      </w:pPr>
      <w:r>
        <w:t xml:space="preserve">Senator Robert </w:t>
      </w:r>
      <w:proofErr w:type="spellStart"/>
      <w:r>
        <w:t>Bryd</w:t>
      </w:r>
      <w:proofErr w:type="spellEnd"/>
      <w:r>
        <w:t xml:space="preserve"> opposition against war in Iraq speech</w:t>
      </w:r>
    </w:p>
    <w:p w14:paraId="0F7E2D39" w14:textId="77777777" w:rsidR="00935E47" w:rsidRPr="00990225" w:rsidRDefault="00935E47" w:rsidP="00B7632E">
      <w:pPr>
        <w:pStyle w:val="ListParagraph"/>
        <w:numPr>
          <w:ilvl w:val="1"/>
          <w:numId w:val="9"/>
        </w:numPr>
        <w:spacing w:line="360" w:lineRule="auto"/>
        <w:rPr>
          <w:b/>
          <w:bCs/>
        </w:rPr>
      </w:pPr>
      <w:r>
        <w:t>Accusations against the Bush Administration’s false evidence to support war</w:t>
      </w:r>
    </w:p>
    <w:p w14:paraId="7699A005" w14:textId="77777777" w:rsidR="00935E47" w:rsidRPr="00990225" w:rsidRDefault="00935E47" w:rsidP="00B7632E">
      <w:pPr>
        <w:pStyle w:val="ListParagraph"/>
        <w:numPr>
          <w:ilvl w:val="1"/>
          <w:numId w:val="9"/>
        </w:numPr>
        <w:spacing w:line="360" w:lineRule="auto"/>
        <w:rPr>
          <w:b/>
          <w:bCs/>
        </w:rPr>
      </w:pPr>
      <w:r>
        <w:t>The risk of international order by participating in war rather than diplomacy</w:t>
      </w:r>
    </w:p>
    <w:p w14:paraId="7E9CE87B" w14:textId="77777777" w:rsidR="00935E47" w:rsidRPr="001F1A97" w:rsidRDefault="00935E47" w:rsidP="00B7632E">
      <w:pPr>
        <w:pStyle w:val="ListParagraph"/>
        <w:numPr>
          <w:ilvl w:val="0"/>
          <w:numId w:val="9"/>
        </w:numPr>
        <w:spacing w:line="360" w:lineRule="auto"/>
      </w:pPr>
      <w:r w:rsidRPr="001F1A97">
        <w:t>Supporting Questions:</w:t>
      </w:r>
    </w:p>
    <w:p w14:paraId="648FC2DF" w14:textId="77777777" w:rsidR="00935E47" w:rsidRPr="00C444AE" w:rsidRDefault="00935E47" w:rsidP="00B7632E">
      <w:pPr>
        <w:pStyle w:val="ListParagraph"/>
        <w:numPr>
          <w:ilvl w:val="1"/>
          <w:numId w:val="9"/>
        </w:numPr>
        <w:spacing w:line="360" w:lineRule="auto"/>
        <w:rPr>
          <w:b/>
          <w:bCs/>
        </w:rPr>
      </w:pPr>
      <w:r>
        <w:t>When was this document written?</w:t>
      </w:r>
    </w:p>
    <w:p w14:paraId="7A33DF84" w14:textId="77777777" w:rsidR="00935E47" w:rsidRPr="00C444AE" w:rsidRDefault="00935E47" w:rsidP="00B7632E">
      <w:pPr>
        <w:pStyle w:val="ListParagraph"/>
        <w:numPr>
          <w:ilvl w:val="1"/>
          <w:numId w:val="9"/>
        </w:numPr>
        <w:spacing w:line="360" w:lineRule="auto"/>
        <w:rPr>
          <w:b/>
          <w:bCs/>
        </w:rPr>
      </w:pPr>
      <w:r>
        <w:t>What is the purpose for President Bush giving this speech?</w:t>
      </w:r>
    </w:p>
    <w:p w14:paraId="3312CA7B" w14:textId="77777777" w:rsidR="00935E47" w:rsidRPr="00C444AE" w:rsidRDefault="00935E47" w:rsidP="00B7632E">
      <w:pPr>
        <w:pStyle w:val="ListParagraph"/>
        <w:numPr>
          <w:ilvl w:val="1"/>
          <w:numId w:val="9"/>
        </w:numPr>
        <w:spacing w:line="360" w:lineRule="auto"/>
        <w:rPr>
          <w:b/>
          <w:bCs/>
        </w:rPr>
      </w:pPr>
      <w:r>
        <w:t>Why was President Bush giving the Iraqi leaders an ‘ultimatum?’</w:t>
      </w:r>
    </w:p>
    <w:p w14:paraId="72EEB084" w14:textId="77777777" w:rsidR="00935E47" w:rsidRPr="00C444AE" w:rsidRDefault="00935E47" w:rsidP="00B7632E">
      <w:pPr>
        <w:pStyle w:val="ListParagraph"/>
        <w:numPr>
          <w:ilvl w:val="1"/>
          <w:numId w:val="9"/>
        </w:numPr>
        <w:spacing w:line="360" w:lineRule="auto"/>
        <w:rPr>
          <w:b/>
          <w:bCs/>
        </w:rPr>
      </w:pPr>
      <w:r>
        <w:lastRenderedPageBreak/>
        <w:t xml:space="preserve">What is Senator Robert </w:t>
      </w:r>
      <w:proofErr w:type="spellStart"/>
      <w:r>
        <w:t>Bryd’s</w:t>
      </w:r>
      <w:proofErr w:type="spellEnd"/>
      <w:r>
        <w:t xml:space="preserve"> message intended to do?</w:t>
      </w:r>
    </w:p>
    <w:p w14:paraId="49F69E01" w14:textId="77777777" w:rsidR="00935E47" w:rsidRPr="00C444AE" w:rsidRDefault="00935E47" w:rsidP="00B7632E">
      <w:pPr>
        <w:pStyle w:val="ListParagraph"/>
        <w:numPr>
          <w:ilvl w:val="1"/>
          <w:numId w:val="9"/>
        </w:numPr>
        <w:spacing w:line="360" w:lineRule="auto"/>
        <w:rPr>
          <w:b/>
          <w:bCs/>
        </w:rPr>
      </w:pPr>
      <w:r>
        <w:t>How is this speech different from President Bush’s speech?</w:t>
      </w:r>
    </w:p>
    <w:p w14:paraId="6660102E" w14:textId="311E7BD6" w:rsidR="00935E47" w:rsidRPr="00B7632E" w:rsidRDefault="00935E47" w:rsidP="00935E47">
      <w:pPr>
        <w:pStyle w:val="ListParagraph"/>
        <w:numPr>
          <w:ilvl w:val="1"/>
          <w:numId w:val="9"/>
        </w:numPr>
        <w:spacing w:line="360" w:lineRule="auto"/>
        <w:rPr>
          <w:b/>
          <w:bCs/>
        </w:rPr>
      </w:pPr>
      <w:r>
        <w:t xml:space="preserve">What is Senator Robert </w:t>
      </w:r>
      <w:proofErr w:type="spellStart"/>
      <w:r>
        <w:t>Bryd</w:t>
      </w:r>
      <w:proofErr w:type="spellEnd"/>
      <w:r>
        <w:t xml:space="preserve"> arguing on the senate floor? </w:t>
      </w:r>
    </w:p>
    <w:p w14:paraId="7A426CC0" w14:textId="77777777" w:rsidR="00B7632E" w:rsidRDefault="00B7632E" w:rsidP="00B7632E">
      <w:pPr>
        <w:pStyle w:val="ListParagraph"/>
        <w:spacing w:line="360" w:lineRule="auto"/>
        <w:ind w:left="1440"/>
        <w:rPr>
          <w:b/>
          <w:bCs/>
        </w:rPr>
      </w:pPr>
    </w:p>
    <w:p w14:paraId="5C563AF3" w14:textId="65CD42B2" w:rsidR="00333766" w:rsidRDefault="00935E47" w:rsidP="00AE2B75">
      <w:pPr>
        <w:pStyle w:val="Heading4"/>
      </w:pPr>
      <w:r>
        <w:t>Check for Understanding</w:t>
      </w:r>
    </w:p>
    <w:p w14:paraId="0E599167" w14:textId="2C6C9328" w:rsidR="00935E47" w:rsidRPr="001327A5" w:rsidRDefault="00935E47" w:rsidP="00333766">
      <w:pPr>
        <w:spacing w:line="360" w:lineRule="auto"/>
        <w:ind w:left="720"/>
        <w:rPr>
          <w:b/>
          <w:bCs/>
        </w:rPr>
      </w:pPr>
      <w:r w:rsidRPr="002778BC">
        <w:t xml:space="preserve">The teacher will stop the activity after the students have completed two </w:t>
      </w:r>
      <w:r>
        <w:t>of the sources along with the questions that correspond with the first two sources</w:t>
      </w:r>
      <w:r w:rsidRPr="002778BC">
        <w:t xml:space="preserve">. </w:t>
      </w:r>
    </w:p>
    <w:p w14:paraId="1D2BC3FC" w14:textId="77777777" w:rsidR="00935E47" w:rsidRPr="00EA3F1D" w:rsidRDefault="00935E47" w:rsidP="00B7632E">
      <w:pPr>
        <w:pStyle w:val="ListParagraph"/>
        <w:numPr>
          <w:ilvl w:val="0"/>
          <w:numId w:val="14"/>
        </w:numPr>
        <w:spacing w:line="360" w:lineRule="auto"/>
        <w:rPr>
          <w:b/>
          <w:bCs/>
        </w:rPr>
      </w:pPr>
      <w:r>
        <w:t>What is the message in Document 1?</w:t>
      </w:r>
    </w:p>
    <w:p w14:paraId="330A4A6D" w14:textId="77777777" w:rsidR="00935E47" w:rsidRPr="00EA3F1D" w:rsidRDefault="00935E47" w:rsidP="00B7632E">
      <w:pPr>
        <w:pStyle w:val="ListParagraph"/>
        <w:numPr>
          <w:ilvl w:val="0"/>
          <w:numId w:val="14"/>
        </w:numPr>
        <w:spacing w:line="360" w:lineRule="auto"/>
        <w:rPr>
          <w:b/>
          <w:bCs/>
        </w:rPr>
      </w:pPr>
      <w:r>
        <w:t>What evidence supports the argument in Document 1?</w:t>
      </w:r>
    </w:p>
    <w:p w14:paraId="2CD61410" w14:textId="77777777" w:rsidR="00935E47" w:rsidRPr="00EA3F1D" w:rsidRDefault="00935E47" w:rsidP="00B7632E">
      <w:pPr>
        <w:pStyle w:val="ListParagraph"/>
        <w:numPr>
          <w:ilvl w:val="0"/>
          <w:numId w:val="14"/>
        </w:numPr>
        <w:spacing w:line="360" w:lineRule="auto"/>
        <w:rPr>
          <w:b/>
          <w:bCs/>
        </w:rPr>
      </w:pPr>
      <w:r>
        <w:t>What are the problems/issues mentioned in Document 2?</w:t>
      </w:r>
    </w:p>
    <w:p w14:paraId="2BCC62D6" w14:textId="77777777" w:rsidR="00935E47" w:rsidRPr="00EA3F1D" w:rsidRDefault="00935E47" w:rsidP="00B7632E">
      <w:pPr>
        <w:pStyle w:val="ListParagraph"/>
        <w:numPr>
          <w:ilvl w:val="0"/>
          <w:numId w:val="14"/>
        </w:numPr>
        <w:spacing w:line="360" w:lineRule="auto"/>
        <w:rPr>
          <w:b/>
          <w:bCs/>
        </w:rPr>
      </w:pPr>
      <w:r>
        <w:t>What is/are the difference(s) between Document 1 &amp; 2?</w:t>
      </w:r>
    </w:p>
    <w:p w14:paraId="5AF867FC" w14:textId="77777777" w:rsidR="00935E47" w:rsidRPr="00C6104B" w:rsidRDefault="00935E47" w:rsidP="00935E47">
      <w:pPr>
        <w:pStyle w:val="ListParagraph"/>
        <w:spacing w:line="360" w:lineRule="auto"/>
        <w:ind w:left="630"/>
        <w:rPr>
          <w:b/>
          <w:bCs/>
        </w:rPr>
      </w:pPr>
    </w:p>
    <w:p w14:paraId="15A53D93" w14:textId="700BDF13" w:rsidR="00333766" w:rsidRDefault="00935E47" w:rsidP="00AE2B75">
      <w:pPr>
        <w:pStyle w:val="Heading4"/>
      </w:pPr>
      <w:r w:rsidRPr="00B7632E">
        <w:t>DBQ Activit</w:t>
      </w:r>
      <w:r w:rsidR="00AE2B75">
        <w:t>y</w:t>
      </w:r>
    </w:p>
    <w:p w14:paraId="06BA09E3" w14:textId="6F150D1E" w:rsidR="00935E47" w:rsidRPr="00B7632E" w:rsidRDefault="00935E47" w:rsidP="00333766">
      <w:pPr>
        <w:spacing w:line="360" w:lineRule="auto"/>
        <w:ind w:left="720"/>
        <w:rPr>
          <w:b/>
          <w:bCs/>
        </w:rPr>
      </w:pPr>
      <w:r>
        <w:t xml:space="preserve">The teacher will instruct the class to continue working in their groups of 3-4 students per group to complete the DBQ activity about US relations with Iraq. The teacher will also instruct the class to analyze the remaining two documents while answering questions in the </w:t>
      </w:r>
      <w:r w:rsidRPr="00B7632E">
        <w:rPr>
          <w:b/>
          <w:bCs/>
        </w:rPr>
        <w:t>graphic organizer</w:t>
      </w:r>
      <w:r>
        <w:t xml:space="preserve"> that correspond with the sources. The remaining sources for this activity focus on:</w:t>
      </w:r>
    </w:p>
    <w:p w14:paraId="2A1A0D0D" w14:textId="77777777" w:rsidR="00935E47" w:rsidRPr="00AF3832" w:rsidRDefault="00935E47" w:rsidP="001F1A97">
      <w:pPr>
        <w:pStyle w:val="ListParagraph"/>
        <w:numPr>
          <w:ilvl w:val="0"/>
          <w:numId w:val="15"/>
        </w:numPr>
        <w:spacing w:line="360" w:lineRule="auto"/>
        <w:rPr>
          <w:b/>
          <w:bCs/>
        </w:rPr>
      </w:pPr>
      <w:r>
        <w:t>Joint statements from the Foreign Ministers of Germany, France, and Russia</w:t>
      </w:r>
    </w:p>
    <w:p w14:paraId="44737F6B" w14:textId="77777777" w:rsidR="00935E47" w:rsidRPr="00AF3832" w:rsidRDefault="00935E47" w:rsidP="001F1A97">
      <w:pPr>
        <w:pStyle w:val="ListParagraph"/>
        <w:numPr>
          <w:ilvl w:val="0"/>
          <w:numId w:val="15"/>
        </w:numPr>
        <w:spacing w:line="360" w:lineRule="auto"/>
        <w:rPr>
          <w:b/>
          <w:bCs/>
        </w:rPr>
      </w:pPr>
      <w:r>
        <w:t>Conducting thorough investigations to disarm Iraq rather than use force</w:t>
      </w:r>
    </w:p>
    <w:p w14:paraId="1DEC0197" w14:textId="77777777" w:rsidR="00935E47" w:rsidRPr="00AF3832" w:rsidRDefault="00935E47" w:rsidP="001F1A97">
      <w:pPr>
        <w:pStyle w:val="ListParagraph"/>
        <w:numPr>
          <w:ilvl w:val="0"/>
          <w:numId w:val="15"/>
        </w:numPr>
        <w:spacing w:line="360" w:lineRule="auto"/>
        <w:rPr>
          <w:b/>
          <w:bCs/>
        </w:rPr>
      </w:pPr>
      <w:r>
        <w:t>Statement from President Jacques Chirac against US resorting to war</w:t>
      </w:r>
    </w:p>
    <w:p w14:paraId="0205CFE8" w14:textId="77777777" w:rsidR="00935E47" w:rsidRPr="00AF3832" w:rsidRDefault="00935E47" w:rsidP="001F1A97">
      <w:pPr>
        <w:pStyle w:val="ListParagraph"/>
        <w:numPr>
          <w:ilvl w:val="0"/>
          <w:numId w:val="15"/>
        </w:numPr>
        <w:spacing w:line="360" w:lineRule="auto"/>
        <w:rPr>
          <w:b/>
          <w:bCs/>
        </w:rPr>
      </w:pPr>
      <w:r>
        <w:t>Arguing that peaceful diplomacy is the answer, not military aggression</w:t>
      </w:r>
    </w:p>
    <w:p w14:paraId="3405A6C9" w14:textId="77777777" w:rsidR="00935E47" w:rsidRPr="00AF3832" w:rsidRDefault="00935E47" w:rsidP="001F1A97">
      <w:pPr>
        <w:pStyle w:val="ListParagraph"/>
        <w:numPr>
          <w:ilvl w:val="0"/>
          <w:numId w:val="15"/>
        </w:numPr>
        <w:spacing w:line="360" w:lineRule="auto"/>
        <w:rPr>
          <w:b/>
          <w:bCs/>
        </w:rPr>
      </w:pPr>
      <w:r>
        <w:t>Message from the White House to Congress explaining the continuing threat in Iraq and how war must be the viable option</w:t>
      </w:r>
    </w:p>
    <w:p w14:paraId="57DC4D01" w14:textId="77777777" w:rsidR="00935E47" w:rsidRPr="00AF3832" w:rsidRDefault="00935E47" w:rsidP="001F1A97">
      <w:pPr>
        <w:pStyle w:val="ListParagraph"/>
        <w:numPr>
          <w:ilvl w:val="0"/>
          <w:numId w:val="15"/>
        </w:numPr>
        <w:spacing w:line="360" w:lineRule="auto"/>
        <w:rPr>
          <w:b/>
          <w:bCs/>
        </w:rPr>
      </w:pPr>
      <w:r>
        <w:lastRenderedPageBreak/>
        <w:t xml:space="preserve">John Brady </w:t>
      </w:r>
      <w:proofErr w:type="spellStart"/>
      <w:r>
        <w:t>Kiesling’s</w:t>
      </w:r>
      <w:proofErr w:type="spellEnd"/>
      <w:r>
        <w:t xml:space="preserve"> Letter of Resignation describing that upholding the President’s policies were also for the betterment of America and the world</w:t>
      </w:r>
    </w:p>
    <w:p w14:paraId="398303FE" w14:textId="77777777" w:rsidR="00935E47" w:rsidRPr="00085693" w:rsidRDefault="00935E47" w:rsidP="001F1A97">
      <w:pPr>
        <w:pStyle w:val="ListParagraph"/>
        <w:numPr>
          <w:ilvl w:val="0"/>
          <w:numId w:val="15"/>
        </w:numPr>
        <w:spacing w:line="360" w:lineRule="auto"/>
        <w:rPr>
          <w:b/>
          <w:bCs/>
        </w:rPr>
      </w:pPr>
      <w:proofErr w:type="spellStart"/>
      <w:r>
        <w:t>Kiesling</w:t>
      </w:r>
      <w:proofErr w:type="spellEnd"/>
      <w:r>
        <w:t xml:space="preserve"> realizing the Bush Administration is playing games of ‘war’ for the governments benefit</w:t>
      </w:r>
    </w:p>
    <w:p w14:paraId="723CFEF0" w14:textId="77777777" w:rsidR="00935E47" w:rsidRPr="001F1A97" w:rsidRDefault="00935E47" w:rsidP="001F1A97">
      <w:pPr>
        <w:pStyle w:val="ListParagraph"/>
        <w:numPr>
          <w:ilvl w:val="0"/>
          <w:numId w:val="15"/>
        </w:numPr>
        <w:spacing w:line="360" w:lineRule="auto"/>
      </w:pPr>
      <w:r w:rsidRPr="001F1A97">
        <w:t>Supporting Questions:</w:t>
      </w:r>
    </w:p>
    <w:p w14:paraId="290D2AF6" w14:textId="77777777" w:rsidR="00935E47" w:rsidRPr="00085693" w:rsidRDefault="00935E47" w:rsidP="001F1A97">
      <w:pPr>
        <w:pStyle w:val="ListParagraph"/>
        <w:numPr>
          <w:ilvl w:val="1"/>
          <w:numId w:val="15"/>
        </w:numPr>
        <w:spacing w:line="360" w:lineRule="auto"/>
        <w:rPr>
          <w:b/>
          <w:bCs/>
        </w:rPr>
      </w:pPr>
      <w:r>
        <w:t>What does Document 3 describe about US allies relating to the War in Iraq?</w:t>
      </w:r>
    </w:p>
    <w:p w14:paraId="7935D6E3" w14:textId="77777777" w:rsidR="00935E47" w:rsidRPr="00085693" w:rsidRDefault="00935E47" w:rsidP="001F1A97">
      <w:pPr>
        <w:pStyle w:val="ListParagraph"/>
        <w:numPr>
          <w:ilvl w:val="1"/>
          <w:numId w:val="15"/>
        </w:numPr>
        <w:spacing w:line="360" w:lineRule="auto"/>
        <w:rPr>
          <w:b/>
          <w:bCs/>
        </w:rPr>
      </w:pPr>
      <w:r>
        <w:t>What is the main argument mentioned in Document 3?</w:t>
      </w:r>
    </w:p>
    <w:p w14:paraId="2181B329" w14:textId="77777777" w:rsidR="00935E47" w:rsidRPr="00085693" w:rsidRDefault="00935E47" w:rsidP="001F1A97">
      <w:pPr>
        <w:pStyle w:val="ListParagraph"/>
        <w:numPr>
          <w:ilvl w:val="1"/>
          <w:numId w:val="15"/>
        </w:numPr>
        <w:spacing w:line="360" w:lineRule="auto"/>
        <w:rPr>
          <w:b/>
          <w:bCs/>
        </w:rPr>
      </w:pPr>
      <w:r>
        <w:t>What is the White House detailing about additional issues with Iraq?</w:t>
      </w:r>
    </w:p>
    <w:p w14:paraId="07C2E691" w14:textId="77777777" w:rsidR="00935E47" w:rsidRPr="00AF3832" w:rsidRDefault="00935E47" w:rsidP="001F1A97">
      <w:pPr>
        <w:pStyle w:val="ListParagraph"/>
        <w:numPr>
          <w:ilvl w:val="1"/>
          <w:numId w:val="15"/>
        </w:numPr>
        <w:spacing w:line="360" w:lineRule="auto"/>
        <w:rPr>
          <w:b/>
          <w:bCs/>
        </w:rPr>
      </w:pPr>
      <w:r>
        <w:t xml:space="preserve">Why did John Brady </w:t>
      </w:r>
      <w:proofErr w:type="spellStart"/>
      <w:r>
        <w:t>Kiesling’s</w:t>
      </w:r>
      <w:proofErr w:type="spellEnd"/>
      <w:r>
        <w:t xml:space="preserve"> resign? </w:t>
      </w:r>
    </w:p>
    <w:p w14:paraId="5B1404C4" w14:textId="77777777" w:rsidR="00935E47" w:rsidRPr="00C6104B" w:rsidRDefault="00935E47" w:rsidP="00935E47">
      <w:pPr>
        <w:pStyle w:val="ListParagraph"/>
        <w:spacing w:line="360" w:lineRule="auto"/>
        <w:ind w:left="630"/>
        <w:rPr>
          <w:b/>
          <w:bCs/>
        </w:rPr>
      </w:pPr>
      <w:r>
        <w:t xml:space="preserve"> </w:t>
      </w:r>
    </w:p>
    <w:p w14:paraId="1E72FD4F" w14:textId="2BEF42FB" w:rsidR="00333766" w:rsidRDefault="00935E47" w:rsidP="00AE2B75">
      <w:pPr>
        <w:pStyle w:val="Heading4"/>
      </w:pPr>
      <w:r w:rsidRPr="00C6104B">
        <w:t>Take A Stand</w:t>
      </w:r>
    </w:p>
    <w:p w14:paraId="2A07C6F8" w14:textId="7F37E5AC" w:rsidR="00935E47" w:rsidRPr="00990225" w:rsidRDefault="00935E47" w:rsidP="00333766">
      <w:pPr>
        <w:spacing w:line="360" w:lineRule="auto"/>
        <w:ind w:left="720"/>
        <w:rPr>
          <w:b/>
          <w:bCs/>
        </w:rPr>
      </w:pPr>
      <w:r>
        <w:t xml:space="preserve">The teacher will present a question using PowerPoint for this assessment. </w:t>
      </w:r>
    </w:p>
    <w:p w14:paraId="0768E3ED" w14:textId="77777777" w:rsidR="00935E47" w:rsidRPr="001F1A97" w:rsidRDefault="00935E47" w:rsidP="001F1A97">
      <w:pPr>
        <w:pStyle w:val="ListParagraph"/>
        <w:numPr>
          <w:ilvl w:val="0"/>
          <w:numId w:val="17"/>
        </w:numPr>
        <w:spacing w:line="360" w:lineRule="auto"/>
        <w:rPr>
          <w:b/>
          <w:bCs/>
        </w:rPr>
      </w:pPr>
      <w:r>
        <w:t xml:space="preserve">The teacher will instruct the students to use their understanding of the lesson’s material and their responses in the </w:t>
      </w:r>
      <w:r w:rsidRPr="001F1A97">
        <w:rPr>
          <w:b/>
          <w:bCs/>
        </w:rPr>
        <w:t>graphic organizer</w:t>
      </w:r>
      <w:r>
        <w:t xml:space="preserve"> to form their answers. </w:t>
      </w:r>
    </w:p>
    <w:p w14:paraId="5DFCA7AE" w14:textId="77777777" w:rsidR="00935E47" w:rsidRPr="001F1A97" w:rsidRDefault="00935E47" w:rsidP="001F1A97">
      <w:pPr>
        <w:pStyle w:val="ListParagraph"/>
        <w:numPr>
          <w:ilvl w:val="0"/>
          <w:numId w:val="17"/>
        </w:numPr>
        <w:spacing w:line="360" w:lineRule="auto"/>
        <w:rPr>
          <w:b/>
          <w:bCs/>
        </w:rPr>
      </w:pPr>
      <w:r>
        <w:t xml:space="preserve">This assessment will consist of students choosing a ‘Yes’ or ‘No’ response that is supported by evidence from the DBQ documents. </w:t>
      </w:r>
    </w:p>
    <w:p w14:paraId="40B99AF9" w14:textId="77777777" w:rsidR="00935E47" w:rsidRPr="001F1A97" w:rsidRDefault="00935E47" w:rsidP="001F1A97">
      <w:pPr>
        <w:pStyle w:val="ListParagraph"/>
        <w:numPr>
          <w:ilvl w:val="0"/>
          <w:numId w:val="17"/>
        </w:numPr>
        <w:spacing w:line="360" w:lineRule="auto"/>
        <w:rPr>
          <w:b/>
          <w:bCs/>
        </w:rPr>
      </w:pPr>
      <w:r>
        <w:t xml:space="preserve">The teacher will instruct the students to share their thoughts and arguments with the entire class to drive discussion between classmates. This assessment specifically focuses on content and supporting arguments with evidence from the documents. </w:t>
      </w:r>
    </w:p>
    <w:p w14:paraId="2B7B175A" w14:textId="77777777" w:rsidR="00935E47" w:rsidRPr="001F1A97" w:rsidRDefault="00935E47" w:rsidP="001F1A97">
      <w:pPr>
        <w:pStyle w:val="ListParagraph"/>
        <w:numPr>
          <w:ilvl w:val="0"/>
          <w:numId w:val="17"/>
        </w:numPr>
        <w:spacing w:line="360" w:lineRule="auto"/>
        <w:rPr>
          <w:b/>
          <w:bCs/>
        </w:rPr>
      </w:pPr>
      <w:r>
        <w:t>The question for the Take a Stand: Are relations between the US and Iraq forever damaged?</w:t>
      </w:r>
    </w:p>
    <w:p w14:paraId="2C3BA9D1" w14:textId="77777777" w:rsidR="00935E47" w:rsidRPr="001F1A97" w:rsidRDefault="00935E47" w:rsidP="001F1A97">
      <w:pPr>
        <w:pStyle w:val="ListParagraph"/>
        <w:numPr>
          <w:ilvl w:val="0"/>
          <w:numId w:val="17"/>
        </w:numPr>
        <w:spacing w:line="360" w:lineRule="auto"/>
      </w:pPr>
      <w:r w:rsidRPr="001F1A97">
        <w:t>Supporting Questions:</w:t>
      </w:r>
    </w:p>
    <w:p w14:paraId="07EE93C4" w14:textId="77777777" w:rsidR="00935E47" w:rsidRPr="001F1A97" w:rsidRDefault="00935E47" w:rsidP="001F1A97">
      <w:pPr>
        <w:pStyle w:val="ListParagraph"/>
        <w:numPr>
          <w:ilvl w:val="1"/>
          <w:numId w:val="17"/>
        </w:numPr>
        <w:spacing w:line="360" w:lineRule="auto"/>
        <w:rPr>
          <w:b/>
          <w:bCs/>
        </w:rPr>
      </w:pPr>
      <w:r>
        <w:t>Does anyone have a similar stance?</w:t>
      </w:r>
    </w:p>
    <w:p w14:paraId="66A77BB3" w14:textId="77777777" w:rsidR="00935E47" w:rsidRPr="001F1A97" w:rsidRDefault="00935E47" w:rsidP="001F1A97">
      <w:pPr>
        <w:pStyle w:val="ListParagraph"/>
        <w:numPr>
          <w:ilvl w:val="1"/>
          <w:numId w:val="17"/>
        </w:numPr>
        <w:spacing w:line="360" w:lineRule="auto"/>
        <w:rPr>
          <w:b/>
          <w:bCs/>
        </w:rPr>
      </w:pPr>
      <w:r>
        <w:lastRenderedPageBreak/>
        <w:t>Who agrees/disagrees with their argument?</w:t>
      </w:r>
    </w:p>
    <w:p w14:paraId="42417664" w14:textId="77777777" w:rsidR="00935E47" w:rsidRPr="001F1A97" w:rsidRDefault="00935E47" w:rsidP="001F1A97">
      <w:pPr>
        <w:pStyle w:val="ListParagraph"/>
        <w:numPr>
          <w:ilvl w:val="1"/>
          <w:numId w:val="17"/>
        </w:numPr>
        <w:spacing w:line="360" w:lineRule="auto"/>
        <w:rPr>
          <w:b/>
          <w:bCs/>
        </w:rPr>
      </w:pPr>
      <w:r>
        <w:t>Would anyone like to build on their claim?</w:t>
      </w:r>
    </w:p>
    <w:p w14:paraId="6467B789" w14:textId="77777777" w:rsidR="00935E47" w:rsidRPr="00522B48" w:rsidRDefault="00935E47" w:rsidP="00935E47">
      <w:pPr>
        <w:spacing w:line="360" w:lineRule="auto"/>
        <w:rPr>
          <w:b/>
          <w:bCs/>
        </w:rPr>
      </w:pPr>
    </w:p>
    <w:p w14:paraId="34033A90" w14:textId="48B08A2B" w:rsidR="00333766" w:rsidRDefault="00935E47" w:rsidP="00AE2B75">
      <w:pPr>
        <w:pStyle w:val="Heading4"/>
      </w:pPr>
      <w:r w:rsidRPr="00C6104B">
        <w:t>Synthesis Discussion</w:t>
      </w:r>
    </w:p>
    <w:p w14:paraId="79F90178" w14:textId="57C4CD42" w:rsidR="00935E47" w:rsidRDefault="00935E47" w:rsidP="00333766">
      <w:pPr>
        <w:spacing w:line="360" w:lineRule="auto"/>
        <w:ind w:left="720"/>
      </w:pPr>
      <w:r>
        <w:t>The teacher</w:t>
      </w:r>
      <w:r w:rsidRPr="008E24A3">
        <w:t xml:space="preserve"> will help</w:t>
      </w:r>
      <w:r>
        <w:t xml:space="preserve"> </w:t>
      </w:r>
      <w:r w:rsidRPr="008E24A3">
        <w:t xml:space="preserve">put </w:t>
      </w:r>
      <w:proofErr w:type="gramStart"/>
      <w:r w:rsidRPr="008E24A3">
        <w:t>all of</w:t>
      </w:r>
      <w:proofErr w:type="gramEnd"/>
      <w:r w:rsidRPr="008E24A3">
        <w:t xml:space="preserve"> the pieces together from the lesson. </w:t>
      </w:r>
    </w:p>
    <w:p w14:paraId="60BA5EB7" w14:textId="77777777" w:rsidR="00935E47" w:rsidRDefault="00935E47" w:rsidP="00333766">
      <w:pPr>
        <w:pStyle w:val="ListParagraph"/>
        <w:numPr>
          <w:ilvl w:val="0"/>
          <w:numId w:val="32"/>
        </w:numPr>
        <w:spacing w:line="360" w:lineRule="auto"/>
      </w:pPr>
      <w:r>
        <w:t>The teacher</w:t>
      </w:r>
      <w:r w:rsidRPr="008E24A3">
        <w:t xml:space="preserve"> will discuss information</w:t>
      </w:r>
      <w:r>
        <w:t xml:space="preserve"> and material</w:t>
      </w:r>
      <w:r w:rsidRPr="008E24A3">
        <w:t xml:space="preserve"> from the</w:t>
      </w:r>
      <w:r>
        <w:t xml:space="preserve"> DBQ activity</w:t>
      </w:r>
      <w:r w:rsidRPr="008E24A3">
        <w:t xml:space="preserve"> and</w:t>
      </w:r>
      <w:r>
        <w:t xml:space="preserve"> the</w:t>
      </w:r>
      <w:r w:rsidRPr="008E24A3">
        <w:t xml:space="preserve"> </w:t>
      </w:r>
      <w:r>
        <w:t>T</w:t>
      </w:r>
      <w:r w:rsidRPr="008E24A3">
        <w:t xml:space="preserve">ake a </w:t>
      </w:r>
      <w:r>
        <w:t>S</w:t>
      </w:r>
      <w:r w:rsidRPr="008E24A3">
        <w:t>tand that focus</w:t>
      </w:r>
      <w:r>
        <w:t>es</w:t>
      </w:r>
      <w:r w:rsidRPr="008E24A3">
        <w:t xml:space="preserve"> on</w:t>
      </w:r>
      <w:r>
        <w:t xml:space="preserve"> US and Iraq relations during the 2003 Invasion of Iraq to quell the spread of terrorism</w:t>
      </w:r>
      <w:r w:rsidRPr="008E24A3">
        <w:t>.</w:t>
      </w:r>
    </w:p>
    <w:p w14:paraId="68D071B6" w14:textId="77777777" w:rsidR="00935E47" w:rsidRDefault="00935E47" w:rsidP="00333766">
      <w:pPr>
        <w:pStyle w:val="ListParagraph"/>
        <w:numPr>
          <w:ilvl w:val="0"/>
          <w:numId w:val="32"/>
        </w:numPr>
        <w:spacing w:line="360" w:lineRule="auto"/>
      </w:pPr>
      <w:r>
        <w:t>The teacher</w:t>
      </w:r>
      <w:r w:rsidRPr="008E24A3">
        <w:t xml:space="preserve"> will address questions that students struggled to answer or missed to enhance their understanding of the content. </w:t>
      </w:r>
    </w:p>
    <w:p w14:paraId="1FA74E27" w14:textId="782C2195" w:rsidR="00935E47" w:rsidRDefault="00935E47" w:rsidP="00333766">
      <w:pPr>
        <w:pStyle w:val="ListParagraph"/>
        <w:numPr>
          <w:ilvl w:val="0"/>
          <w:numId w:val="32"/>
        </w:numPr>
        <w:spacing w:line="360" w:lineRule="auto"/>
      </w:pPr>
      <w:r w:rsidRPr="008E24A3">
        <w:t xml:space="preserve">After completing the discussion, </w:t>
      </w:r>
      <w:r>
        <w:t>the teacher</w:t>
      </w:r>
      <w:r w:rsidRPr="008E24A3">
        <w:t xml:space="preserve"> will instruct the students to complete one final assessment</w:t>
      </w:r>
      <w:r>
        <w:t xml:space="preserve"> for the closing of the lesson.</w:t>
      </w:r>
    </w:p>
    <w:p w14:paraId="1A6B5D16" w14:textId="3EC348C0" w:rsidR="00333766" w:rsidRPr="00333766" w:rsidRDefault="00333766" w:rsidP="00333766">
      <w:pPr>
        <w:pStyle w:val="Heading3"/>
      </w:pPr>
      <w:r w:rsidRPr="00333766">
        <w:t>Closure</w:t>
      </w:r>
      <w:r>
        <w:t xml:space="preserve">: </w:t>
      </w:r>
      <w:r w:rsidRPr="00333766">
        <w:t>5 Minutes</w:t>
      </w:r>
    </w:p>
    <w:p w14:paraId="680C087B" w14:textId="77777777" w:rsidR="00333766" w:rsidRDefault="00333766" w:rsidP="00AE2B75">
      <w:pPr>
        <w:pStyle w:val="Heading4"/>
      </w:pPr>
      <w:r>
        <w:t xml:space="preserve">Extension Activity (Engage): </w:t>
      </w:r>
    </w:p>
    <w:p w14:paraId="4FD4B5E4" w14:textId="69F49BDB" w:rsidR="00333766" w:rsidRPr="00B5435D" w:rsidRDefault="00333766" w:rsidP="00333766">
      <w:pPr>
        <w:spacing w:line="360" w:lineRule="auto"/>
        <w:ind w:left="720"/>
        <w:rPr>
          <w:b/>
          <w:bCs/>
        </w:rPr>
      </w:pPr>
      <w:r w:rsidRPr="002778BC">
        <w:t xml:space="preserve">The teacher will ask students to use the remaining space on their </w:t>
      </w:r>
      <w:r>
        <w:rPr>
          <w:b/>
          <w:bCs/>
        </w:rPr>
        <w:t>graphic organizer</w:t>
      </w:r>
      <w:r w:rsidRPr="002778BC">
        <w:t xml:space="preserve"> to complete an extension activity. </w:t>
      </w:r>
    </w:p>
    <w:p w14:paraId="2E52BE07" w14:textId="77777777" w:rsidR="00333766" w:rsidRPr="00B5435D" w:rsidRDefault="00333766" w:rsidP="00AE2B75">
      <w:pPr>
        <w:pStyle w:val="ListParagraph"/>
        <w:numPr>
          <w:ilvl w:val="2"/>
          <w:numId w:val="34"/>
        </w:numPr>
        <w:spacing w:line="360" w:lineRule="auto"/>
        <w:rPr>
          <w:b/>
          <w:bCs/>
        </w:rPr>
      </w:pPr>
      <w:r w:rsidRPr="002778BC">
        <w:rPr>
          <w:rFonts w:cs="Arial"/>
        </w:rPr>
        <w:t>A</w:t>
      </w:r>
      <w:r>
        <w:rPr>
          <w:rFonts w:cs="Arial"/>
        </w:rPr>
        <w:t>fter completing the last primary source document</w:t>
      </w:r>
      <w:r w:rsidRPr="002778BC">
        <w:rPr>
          <w:rFonts w:cs="Arial"/>
        </w:rPr>
        <w:t>, the teacher will ask the students to think</w:t>
      </w:r>
      <w:r>
        <w:rPr>
          <w:rFonts w:cs="Arial"/>
        </w:rPr>
        <w:t xml:space="preserve"> and write down</w:t>
      </w:r>
      <w:r w:rsidRPr="002778BC">
        <w:rPr>
          <w:rFonts w:cs="Arial"/>
        </w:rPr>
        <w:t xml:space="preserve"> of a minimum of 3 key</w:t>
      </w:r>
      <w:r>
        <w:rPr>
          <w:rFonts w:cs="Arial"/>
        </w:rPr>
        <w:t xml:space="preserve"> words that describe</w:t>
      </w:r>
      <w:r w:rsidRPr="002778BC">
        <w:rPr>
          <w:rFonts w:cs="Arial"/>
        </w:rPr>
        <w:t xml:space="preserve"> the</w:t>
      </w:r>
      <w:r>
        <w:rPr>
          <w:rFonts w:cs="Arial"/>
        </w:rPr>
        <w:t xml:space="preserve"> relations between the United States and Iraq.</w:t>
      </w:r>
      <w:r w:rsidRPr="002778BC">
        <w:rPr>
          <w:rFonts w:cs="Arial"/>
        </w:rPr>
        <w:t xml:space="preserve"> </w:t>
      </w:r>
    </w:p>
    <w:p w14:paraId="3247CE4A" w14:textId="37B88989" w:rsidR="00333766" w:rsidRPr="00AE2B75" w:rsidRDefault="00333766" w:rsidP="00AE2B75">
      <w:pPr>
        <w:pStyle w:val="ListParagraph"/>
        <w:numPr>
          <w:ilvl w:val="2"/>
          <w:numId w:val="34"/>
        </w:numPr>
        <w:spacing w:line="360" w:lineRule="auto"/>
        <w:rPr>
          <w:b/>
          <w:bCs/>
        </w:rPr>
      </w:pPr>
      <w:r w:rsidRPr="002778BC">
        <w:rPr>
          <w:rFonts w:cs="Arial"/>
        </w:rPr>
        <w:t>The teacher will instruct the students to use the</w:t>
      </w:r>
      <w:r>
        <w:rPr>
          <w:rFonts w:cs="Arial"/>
        </w:rPr>
        <w:t xml:space="preserve"> information from the primary source documents in the DBQ</w:t>
      </w:r>
      <w:r w:rsidRPr="002778BC">
        <w:rPr>
          <w:rFonts w:cs="Arial"/>
        </w:rPr>
        <w:t xml:space="preserve"> to complete this activity. </w:t>
      </w:r>
    </w:p>
    <w:p w14:paraId="53BF61C2" w14:textId="6DFD2C52" w:rsidR="00AE2B75" w:rsidRDefault="00333766" w:rsidP="00AE2B75">
      <w:pPr>
        <w:pStyle w:val="Heading4"/>
        <w:rPr>
          <w:b/>
          <w:bCs/>
        </w:rPr>
      </w:pPr>
      <w:r w:rsidRPr="00C6104B">
        <w:rPr>
          <w:b/>
          <w:bCs/>
        </w:rPr>
        <w:t>Exit Ticket</w:t>
      </w:r>
    </w:p>
    <w:p w14:paraId="07C1BB43" w14:textId="58A52D15" w:rsidR="00333766" w:rsidRPr="00B5435D" w:rsidRDefault="00333766" w:rsidP="00AE2B75">
      <w:pPr>
        <w:spacing w:line="360" w:lineRule="auto"/>
        <w:ind w:left="720"/>
        <w:rPr>
          <w:b/>
          <w:bCs/>
        </w:rPr>
      </w:pPr>
      <w:r>
        <w:t xml:space="preserve">The teacher will instruct the class to answer the final question on the back of the </w:t>
      </w:r>
      <w:r>
        <w:rPr>
          <w:b/>
          <w:bCs/>
        </w:rPr>
        <w:t>graphic organizer</w:t>
      </w:r>
      <w:r>
        <w:t xml:space="preserve">. This question is the essential question from the lesson, and the question used during the Take </w:t>
      </w:r>
      <w:proofErr w:type="gramStart"/>
      <w:r>
        <w:t>A</w:t>
      </w:r>
      <w:proofErr w:type="gramEnd"/>
      <w:r>
        <w:t xml:space="preserve"> Stand activity. </w:t>
      </w:r>
    </w:p>
    <w:p w14:paraId="2E39ACAB" w14:textId="77777777" w:rsidR="00333766" w:rsidRPr="00B5435D" w:rsidRDefault="00333766" w:rsidP="00AE2B75">
      <w:pPr>
        <w:pStyle w:val="ListParagraph"/>
        <w:numPr>
          <w:ilvl w:val="1"/>
          <w:numId w:val="35"/>
        </w:numPr>
        <w:spacing w:line="360" w:lineRule="auto"/>
        <w:rPr>
          <w:b/>
          <w:bCs/>
        </w:rPr>
      </w:pPr>
      <w:r>
        <w:lastRenderedPageBreak/>
        <w:t xml:space="preserve">The teacher will instruct the students to answer this question individually based on their own understanding of the material and to use content to support their argument. </w:t>
      </w:r>
    </w:p>
    <w:p w14:paraId="75A1DFDA" w14:textId="4523AACF" w:rsidR="00333766" w:rsidRDefault="00333766" w:rsidP="00AE2B75">
      <w:pPr>
        <w:pStyle w:val="ListParagraph"/>
        <w:numPr>
          <w:ilvl w:val="1"/>
          <w:numId w:val="35"/>
        </w:numPr>
        <w:spacing w:line="360" w:lineRule="auto"/>
      </w:pPr>
      <w:r>
        <w:t xml:space="preserve">Once this is completed, the teacher will then instruct the students to submit their </w:t>
      </w:r>
      <w:r>
        <w:rPr>
          <w:b/>
          <w:bCs/>
        </w:rPr>
        <w:t>graphic organizers</w:t>
      </w:r>
      <w:r>
        <w:t xml:space="preserve"> to the teacher as their Exit Ticket.  </w:t>
      </w:r>
    </w:p>
    <w:p w14:paraId="56783B63" w14:textId="77777777" w:rsidR="00AE2B75" w:rsidRDefault="00AE2B75" w:rsidP="00AE2B75">
      <w:pPr>
        <w:pStyle w:val="Heading3"/>
      </w:pPr>
      <w:r>
        <w:t>Accommodations/ Enrichment</w:t>
      </w:r>
    </w:p>
    <w:p w14:paraId="2DAEA23D" w14:textId="0B1913BB" w:rsidR="00AE2B75" w:rsidRDefault="00AE2B75" w:rsidP="00AE2B75">
      <w:pPr>
        <w:pStyle w:val="Heading4"/>
      </w:pPr>
      <w:r>
        <w:t xml:space="preserve">Accommodations </w:t>
      </w:r>
    </w:p>
    <w:p w14:paraId="000531D8" w14:textId="28E67F4E" w:rsidR="00AE2B75" w:rsidRPr="001B1328" w:rsidRDefault="00AE2B75" w:rsidP="00AE2B75">
      <w:pPr>
        <w:spacing w:line="360" w:lineRule="auto"/>
        <w:ind w:left="1440"/>
      </w:pPr>
      <w:r w:rsidRPr="002778BC">
        <w:t>The teacher will provide students with a differentiated worksheet containing sentence starters. Additionally, the teacher will h</w:t>
      </w:r>
      <w:r>
        <w:t>ighlight</w:t>
      </w:r>
      <w:r w:rsidRPr="002778BC">
        <w:t xml:space="preserve"> </w:t>
      </w:r>
      <w:r>
        <w:t>important</w:t>
      </w:r>
      <w:r w:rsidRPr="002778BC">
        <w:t xml:space="preserve"> key terms and </w:t>
      </w:r>
      <w:r>
        <w:t xml:space="preserve">content in the four documents for the DBQ activity </w:t>
      </w:r>
      <w:r w:rsidRPr="002778BC">
        <w:t xml:space="preserve">for all of the students to support their learning during the </w:t>
      </w:r>
      <w:r>
        <w:t>lesson</w:t>
      </w:r>
      <w:r w:rsidRPr="002778BC">
        <w:t xml:space="preserve"> activity</w:t>
      </w:r>
    </w:p>
    <w:p w14:paraId="6255DA72" w14:textId="77777777" w:rsidR="00AE2B75" w:rsidRDefault="00AE2B75" w:rsidP="00AE2B75">
      <w:pPr>
        <w:spacing w:line="360" w:lineRule="auto"/>
        <w:rPr>
          <w:b/>
          <w:bCs/>
        </w:rPr>
      </w:pPr>
    </w:p>
    <w:p w14:paraId="023D4B25" w14:textId="4F79B4C7" w:rsidR="00AE2B75" w:rsidRDefault="00AE2B75" w:rsidP="00AE2B75">
      <w:pPr>
        <w:pStyle w:val="Heading4"/>
        <w:rPr>
          <w:b/>
          <w:bCs/>
        </w:rPr>
      </w:pPr>
      <w:r>
        <w:rPr>
          <w:b/>
          <w:bCs/>
        </w:rPr>
        <w:t xml:space="preserve">Enrichment </w:t>
      </w:r>
    </w:p>
    <w:p w14:paraId="29182651" w14:textId="0648059B" w:rsidR="00D622A4" w:rsidRPr="00AE2B75" w:rsidRDefault="00AE2B75" w:rsidP="00AE2B75">
      <w:pPr>
        <w:spacing w:line="360" w:lineRule="auto"/>
        <w:ind w:left="1440"/>
      </w:pPr>
      <w:r w:rsidRPr="002778BC">
        <w:t xml:space="preserve">The teacher will provide a critical thinking question for gifted students once they have completed the </w:t>
      </w:r>
      <w:r>
        <w:t>DBQ</w:t>
      </w:r>
      <w:r w:rsidRPr="002778BC">
        <w:t xml:space="preserve"> activity. The students will reflect on prior knowledge, refer to their answers, and utilizing the primary sources to answer the enrichment question. This will challenge the students to think complexly about</w:t>
      </w:r>
      <w:r>
        <w:t xml:space="preserve"> US relations with Iraq in the early 2000s and possibly how these relations can never be mended in the coming future</w:t>
      </w:r>
      <w:r w:rsidRPr="002778BC">
        <w:t>.</w:t>
      </w:r>
    </w:p>
    <w:sectPr w:rsidR="00D622A4" w:rsidRPr="00AE2B75" w:rsidSect="006F1026">
      <w:headerReference w:type="default" r:id="rId9"/>
      <w:footerReference w:type="default" r:id="rId10"/>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8270" w14:textId="77777777" w:rsidR="008B777E" w:rsidRDefault="008B777E" w:rsidP="00A42AA6">
      <w:r>
        <w:separator/>
      </w:r>
    </w:p>
  </w:endnote>
  <w:endnote w:type="continuationSeparator" w:id="0">
    <w:p w14:paraId="4881E419" w14:textId="77777777" w:rsidR="008B777E" w:rsidRDefault="008B777E"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inline distT="0" distB="0" distL="0" distR="0" wp14:anchorId="72753085" wp14:editId="2CA5E9F6">
          <wp:extent cx="2514600" cy="456021"/>
          <wp:effectExtent l="0" t="0" r="0" b="1270"/>
          <wp:docPr id="2" name="Picture 2" descr="OSU logo, College of Education and Human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SU logo, College of Education and Human Ecology"/>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inline>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6D11" w14:textId="77777777" w:rsidR="008B777E" w:rsidRDefault="008B777E" w:rsidP="00A42AA6">
      <w:r>
        <w:separator/>
      </w:r>
    </w:p>
  </w:footnote>
  <w:footnote w:type="continuationSeparator" w:id="0">
    <w:p w14:paraId="2CD4C6A0" w14:textId="77777777" w:rsidR="008B777E" w:rsidRDefault="008B777E"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000000" w:themeColor="text1"/>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3D1038" w:rsidRDefault="00D622A4" w:rsidP="00784C4E">
              <w:pPr>
                <w:pStyle w:val="Header"/>
                <w:tabs>
                  <w:tab w:val="clear" w:pos="9360"/>
                  <w:tab w:val="right" w:pos="8820"/>
                </w:tabs>
                <w:jc w:val="right"/>
                <w:rPr>
                  <w:rFonts w:asciiTheme="majorHAnsi" w:eastAsiaTheme="majorEastAsia" w:hAnsiTheme="majorHAnsi" w:cstheme="majorBidi"/>
                  <w:color w:val="000000" w:themeColor="text1"/>
                  <w:sz w:val="22"/>
                  <w:szCs w:val="22"/>
                </w:rPr>
              </w:pPr>
              <w:r w:rsidRPr="003D1038">
                <w:rPr>
                  <w:rFonts w:asciiTheme="majorHAnsi" w:eastAsiaTheme="majorEastAsia" w:hAnsiTheme="majorHAnsi" w:cstheme="majorBidi"/>
                  <w:color w:val="000000" w:themeColor="text1"/>
                  <w:sz w:val="22"/>
                  <w:szCs w:val="22"/>
                </w:rPr>
                <w:t xml:space="preserve">Department of Teaching &amp; Learning </w:t>
              </w:r>
              <w:r w:rsidR="00784C4E" w:rsidRPr="003D1038">
                <w:rPr>
                  <w:rFonts w:asciiTheme="majorHAnsi" w:eastAsiaTheme="majorEastAsia" w:hAnsiTheme="majorHAnsi" w:cstheme="majorBidi"/>
                  <w:color w:val="000000" w:themeColor="text1"/>
                  <w:sz w:val="22"/>
                  <w:szCs w:val="22"/>
                </w:rPr>
                <w:t>Social Studies</w:t>
              </w:r>
              <w:r w:rsidR="003E0B12" w:rsidRPr="003D1038">
                <w:rPr>
                  <w:rFonts w:asciiTheme="majorHAnsi" w:eastAsiaTheme="majorEastAsia" w:hAnsiTheme="majorHAnsi" w:cstheme="majorBidi"/>
                  <w:color w:val="000000" w:themeColor="text1"/>
                  <w:sz w:val="22"/>
                  <w:szCs w:val="22"/>
                </w:rPr>
                <w:t xml:space="preserve"> Education</w:t>
              </w:r>
            </w:p>
          </w:tc>
        </w:sdtContent>
      </w:sdt>
      <w:sdt>
        <w:sdtPr>
          <w:rPr>
            <w:rFonts w:asciiTheme="majorHAnsi" w:eastAsiaTheme="majorEastAsia" w:hAnsiTheme="majorHAnsi" w:cstheme="majorBidi"/>
            <w:bCs/>
            <w:color w:val="000000" w:themeColor="text1"/>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3D1038" w:rsidRDefault="00CA07B5" w:rsidP="00CA07B5">
              <w:pPr>
                <w:pStyle w:val="Header"/>
                <w:tabs>
                  <w:tab w:val="clear" w:pos="9360"/>
                  <w:tab w:val="right" w:pos="8820"/>
                </w:tabs>
                <w:rPr>
                  <w:rFonts w:asciiTheme="majorHAnsi" w:eastAsiaTheme="majorEastAsia" w:hAnsiTheme="majorHAnsi" w:cstheme="majorBidi"/>
                  <w:bCs/>
                  <w:color w:val="000000" w:themeColor="text1"/>
                  <w:sz w:val="22"/>
                  <w:szCs w:val="22"/>
                </w:rPr>
              </w:pPr>
              <w:r w:rsidRPr="003D1038">
                <w:rPr>
                  <w:rFonts w:asciiTheme="majorHAnsi" w:eastAsiaTheme="majorEastAsia" w:hAnsiTheme="majorHAnsi" w:cstheme="majorBidi"/>
                  <w:bCs/>
                  <w:color w:val="000000" w:themeColor="text1"/>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98A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9EC8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F214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024D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58FA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169A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2EA1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4C6D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D6FC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7EE5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5D39"/>
    <w:multiLevelType w:val="hybridMultilevel"/>
    <w:tmpl w:val="7FAE9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A84A41"/>
    <w:multiLevelType w:val="hybridMultilevel"/>
    <w:tmpl w:val="EA929A28"/>
    <w:lvl w:ilvl="0" w:tplc="054EFCF4">
      <w:start w:val="1"/>
      <w:numFmt w:val="decimal"/>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1E6772"/>
    <w:multiLevelType w:val="hybridMultilevel"/>
    <w:tmpl w:val="2E40D48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CD5723"/>
    <w:multiLevelType w:val="hybridMultilevel"/>
    <w:tmpl w:val="C034F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7915E7"/>
    <w:multiLevelType w:val="hybridMultilevel"/>
    <w:tmpl w:val="F5380F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397356"/>
    <w:multiLevelType w:val="hybridMultilevel"/>
    <w:tmpl w:val="073833E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17">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1074C6C"/>
    <w:multiLevelType w:val="hybridMultilevel"/>
    <w:tmpl w:val="2564F914"/>
    <w:lvl w:ilvl="0" w:tplc="054EFC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00FE8"/>
    <w:multiLevelType w:val="hybridMultilevel"/>
    <w:tmpl w:val="27C2C61C"/>
    <w:lvl w:ilvl="0" w:tplc="8192515E">
      <w:start w:val="1"/>
      <w:numFmt w:val="decimal"/>
      <w:lvlText w:val="%1."/>
      <w:lvlJc w:val="left"/>
      <w:pPr>
        <w:ind w:left="360" w:hanging="360"/>
      </w:pPr>
      <w:rPr>
        <w:rFonts w:asciiTheme="minorHAnsi" w:eastAsiaTheme="minorHAnsi" w:hAnsiTheme="minorHAnsi" w:cs="Arial" w:hint="default"/>
        <w:b/>
        <w:bCs w:val="0"/>
      </w:rPr>
    </w:lvl>
    <w:lvl w:ilvl="1" w:tplc="8292AB74">
      <w:start w:val="1"/>
      <w:numFmt w:val="lowerLetter"/>
      <w:lvlText w:val="%2."/>
      <w:lvlJc w:val="left"/>
      <w:pPr>
        <w:ind w:left="630" w:hanging="360"/>
      </w:pPr>
      <w:rPr>
        <w:rFonts w:hint="default"/>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1293E"/>
    <w:multiLevelType w:val="hybridMultilevel"/>
    <w:tmpl w:val="F3A0E978"/>
    <w:lvl w:ilvl="0" w:tplc="8292AB74">
      <w:start w:val="1"/>
      <w:numFmt w:val="lowerLetter"/>
      <w:lvlText w:val="%1."/>
      <w:lvlJc w:val="left"/>
      <w:pPr>
        <w:ind w:left="135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414B06"/>
    <w:multiLevelType w:val="hybridMultilevel"/>
    <w:tmpl w:val="D9506E6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F">
      <w:start w:val="1"/>
      <w:numFmt w:val="decimal"/>
      <w:lvlText w:val="%3."/>
      <w:lvlJc w:val="left"/>
      <w:pPr>
        <w:ind w:left="144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0B05977"/>
    <w:multiLevelType w:val="hybridMultilevel"/>
    <w:tmpl w:val="E4A04A82"/>
    <w:lvl w:ilvl="0" w:tplc="054EFCF4">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9626D1"/>
    <w:multiLevelType w:val="hybridMultilevel"/>
    <w:tmpl w:val="BC965C8C"/>
    <w:lvl w:ilvl="0" w:tplc="8292AB74">
      <w:start w:val="1"/>
      <w:numFmt w:val="lowerLetter"/>
      <w:lvlText w:val="%1."/>
      <w:lvlJc w:val="left"/>
      <w:pPr>
        <w:ind w:left="63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51354"/>
    <w:multiLevelType w:val="hybridMultilevel"/>
    <w:tmpl w:val="C2A489FA"/>
    <w:lvl w:ilvl="0" w:tplc="D518B5CA">
      <w:start w:val="1"/>
      <w:numFmt w:val="decimal"/>
      <w:lvlText w:val="%1."/>
      <w:lvlJc w:val="left"/>
      <w:pPr>
        <w:ind w:left="1440" w:hanging="360"/>
      </w:pPr>
      <w:rPr>
        <w:rFonts w:hint="default"/>
        <w:b/>
        <w:bCs/>
      </w:rPr>
    </w:lvl>
    <w:lvl w:ilvl="1" w:tplc="04090019">
      <w:start w:val="1"/>
      <w:numFmt w:val="lowerLetter"/>
      <w:lvlText w:val="%2."/>
      <w:lvlJc w:val="left"/>
      <w:pPr>
        <w:ind w:left="1710" w:hanging="360"/>
      </w:pPr>
    </w:lvl>
    <w:lvl w:ilvl="2" w:tplc="04090019">
      <w:start w:val="1"/>
      <w:numFmt w:val="lowerLetter"/>
      <w:lvlText w:val="%3."/>
      <w:lvlJc w:val="left"/>
      <w:pPr>
        <w:ind w:left="2070" w:hanging="360"/>
      </w:pPr>
      <w:rPr>
        <w:b/>
        <w:bCs/>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5" w15:restartNumberingAfterBreak="0">
    <w:nsid w:val="55335C41"/>
    <w:multiLevelType w:val="hybridMultilevel"/>
    <w:tmpl w:val="EBEEA838"/>
    <w:lvl w:ilvl="0" w:tplc="8292AB74">
      <w:start w:val="1"/>
      <w:numFmt w:val="lowerLetter"/>
      <w:lvlText w:val="%1."/>
      <w:lvlJc w:val="left"/>
      <w:pPr>
        <w:ind w:left="1800" w:hanging="360"/>
      </w:pPr>
      <w:rPr>
        <w:rFonts w:hint="default"/>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59630153"/>
    <w:multiLevelType w:val="hybridMultilevel"/>
    <w:tmpl w:val="080ADCFA"/>
    <w:lvl w:ilvl="0" w:tplc="054EFCF4">
      <w:start w:val="1"/>
      <w:numFmt w:val="decimal"/>
      <w:lvlText w:val="%1."/>
      <w:lvlJc w:val="left"/>
      <w:pPr>
        <w:ind w:left="1440" w:hanging="360"/>
      </w:pPr>
      <w:rPr>
        <w:rFonts w:hint="default"/>
        <w:b/>
        <w:bCs/>
      </w:rPr>
    </w:lvl>
    <w:lvl w:ilvl="1" w:tplc="FFFFFFFF">
      <w:start w:val="1"/>
      <w:numFmt w:val="lowerLetter"/>
      <w:lvlText w:val="%2."/>
      <w:lvlJc w:val="left"/>
      <w:pPr>
        <w:ind w:left="1710" w:hanging="360"/>
      </w:pPr>
    </w:lvl>
    <w:lvl w:ilvl="2" w:tplc="FFFFFFFF">
      <w:start w:val="1"/>
      <w:numFmt w:val="lowerLetter"/>
      <w:lvlText w:val="%3."/>
      <w:lvlJc w:val="left"/>
      <w:pPr>
        <w:ind w:left="2070" w:hanging="360"/>
      </w:pPr>
      <w:rPr>
        <w:b/>
        <w:bCs/>
      </w:r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B3F370E"/>
    <w:multiLevelType w:val="hybridMultilevel"/>
    <w:tmpl w:val="9E24548E"/>
    <w:lvl w:ilvl="0" w:tplc="FFFFFFFF">
      <w:start w:val="1"/>
      <w:numFmt w:val="decimal"/>
      <w:lvlText w:val="%1."/>
      <w:lvlJc w:val="left"/>
      <w:pPr>
        <w:ind w:left="36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16026B"/>
    <w:multiLevelType w:val="hybridMultilevel"/>
    <w:tmpl w:val="D0D4E7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542C74"/>
    <w:multiLevelType w:val="hybridMultilevel"/>
    <w:tmpl w:val="381A88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746B0C0F"/>
    <w:multiLevelType w:val="hybridMultilevel"/>
    <w:tmpl w:val="AFA4A5BE"/>
    <w:lvl w:ilvl="0" w:tplc="0409000F">
      <w:start w:val="1"/>
      <w:numFmt w:val="decimal"/>
      <w:lvlText w:val="%1."/>
      <w:lvlJc w:val="left"/>
      <w:pPr>
        <w:ind w:left="1440" w:hanging="360"/>
      </w:pPr>
      <w:rPr>
        <w:rFonts w:hint="default"/>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79BD117F"/>
    <w:multiLevelType w:val="hybridMultilevel"/>
    <w:tmpl w:val="AAE8097C"/>
    <w:lvl w:ilvl="0" w:tplc="8292AB74">
      <w:start w:val="1"/>
      <w:numFmt w:val="lowerLetter"/>
      <w:lvlText w:val="%1."/>
      <w:lvlJc w:val="left"/>
      <w:pPr>
        <w:ind w:left="63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4"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34"/>
  </w:num>
  <w:num w:numId="3">
    <w:abstractNumId w:val="23"/>
  </w:num>
  <w:num w:numId="4">
    <w:abstractNumId w:val="33"/>
  </w:num>
  <w:num w:numId="5">
    <w:abstractNumId w:val="30"/>
  </w:num>
  <w:num w:numId="6">
    <w:abstractNumId w:val="10"/>
  </w:num>
  <w:num w:numId="7">
    <w:abstractNumId w:val="14"/>
  </w:num>
  <w:num w:numId="8">
    <w:abstractNumId w:val="28"/>
  </w:num>
  <w:num w:numId="9">
    <w:abstractNumId w:val="22"/>
  </w:num>
  <w:num w:numId="10">
    <w:abstractNumId w:val="12"/>
  </w:num>
  <w:num w:numId="11">
    <w:abstractNumId w:val="17"/>
  </w:num>
  <w:num w:numId="12">
    <w:abstractNumId w:val="29"/>
  </w:num>
  <w:num w:numId="13">
    <w:abstractNumId w:val="13"/>
  </w:num>
  <w:num w:numId="14">
    <w:abstractNumId w:val="26"/>
  </w:num>
  <w:num w:numId="15">
    <w:abstractNumId w:val="11"/>
  </w:num>
  <w:num w:numId="16">
    <w:abstractNumId w:val="16"/>
  </w:num>
  <w:num w:numId="17">
    <w:abstractNumId w:val="20"/>
  </w:num>
  <w:num w:numId="18">
    <w:abstractNumId w:val="25"/>
  </w:num>
  <w:num w:numId="19">
    <w:abstractNumId w:val="0"/>
  </w:num>
  <w:num w:numId="20">
    <w:abstractNumId w:val="1"/>
  </w:num>
  <w:num w:numId="21">
    <w:abstractNumId w:val="2"/>
  </w:num>
  <w:num w:numId="22">
    <w:abstractNumId w:val="3"/>
  </w:num>
  <w:num w:numId="23">
    <w:abstractNumId w:val="8"/>
  </w:num>
  <w:num w:numId="24">
    <w:abstractNumId w:val="4"/>
  </w:num>
  <w:num w:numId="25">
    <w:abstractNumId w:val="5"/>
  </w:num>
  <w:num w:numId="26">
    <w:abstractNumId w:val="6"/>
  </w:num>
  <w:num w:numId="27">
    <w:abstractNumId w:val="7"/>
  </w:num>
  <w:num w:numId="28">
    <w:abstractNumId w:val="9"/>
  </w:num>
  <w:num w:numId="29">
    <w:abstractNumId w:val="18"/>
  </w:num>
  <w:num w:numId="30">
    <w:abstractNumId w:val="32"/>
  </w:num>
  <w:num w:numId="31">
    <w:abstractNumId w:val="21"/>
  </w:num>
  <w:num w:numId="32">
    <w:abstractNumId w:val="31"/>
  </w:num>
  <w:num w:numId="33">
    <w:abstractNumId w:val="15"/>
  </w:num>
  <w:num w:numId="34">
    <w:abstractNumId w:val="1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5246A"/>
    <w:rsid w:val="0006102D"/>
    <w:rsid w:val="000672A1"/>
    <w:rsid w:val="000836E5"/>
    <w:rsid w:val="00085693"/>
    <w:rsid w:val="000A745E"/>
    <w:rsid w:val="000D3E10"/>
    <w:rsid w:val="000D6A72"/>
    <w:rsid w:val="001166D5"/>
    <w:rsid w:val="001228AD"/>
    <w:rsid w:val="001327A5"/>
    <w:rsid w:val="001B1328"/>
    <w:rsid w:val="001C12EF"/>
    <w:rsid w:val="001D1BEC"/>
    <w:rsid w:val="001D3834"/>
    <w:rsid w:val="001D5601"/>
    <w:rsid w:val="001F1A97"/>
    <w:rsid w:val="001F22CB"/>
    <w:rsid w:val="00200C87"/>
    <w:rsid w:val="00200CFC"/>
    <w:rsid w:val="00242B45"/>
    <w:rsid w:val="002536CF"/>
    <w:rsid w:val="00257ACA"/>
    <w:rsid w:val="00276E16"/>
    <w:rsid w:val="00277EC6"/>
    <w:rsid w:val="00286424"/>
    <w:rsid w:val="00294053"/>
    <w:rsid w:val="002A585D"/>
    <w:rsid w:val="002B379C"/>
    <w:rsid w:val="002C04F9"/>
    <w:rsid w:val="002C0514"/>
    <w:rsid w:val="003153C3"/>
    <w:rsid w:val="00333766"/>
    <w:rsid w:val="00351A30"/>
    <w:rsid w:val="003770A2"/>
    <w:rsid w:val="003826DE"/>
    <w:rsid w:val="0039175D"/>
    <w:rsid w:val="003C2D28"/>
    <w:rsid w:val="003D1038"/>
    <w:rsid w:val="003E0B12"/>
    <w:rsid w:val="003F0E96"/>
    <w:rsid w:val="003F3737"/>
    <w:rsid w:val="003F6C23"/>
    <w:rsid w:val="004431AC"/>
    <w:rsid w:val="0044717A"/>
    <w:rsid w:val="004520A9"/>
    <w:rsid w:val="00456F91"/>
    <w:rsid w:val="004622E0"/>
    <w:rsid w:val="0048655D"/>
    <w:rsid w:val="0049764F"/>
    <w:rsid w:val="004A25AA"/>
    <w:rsid w:val="004A5C9F"/>
    <w:rsid w:val="004C3320"/>
    <w:rsid w:val="004D3C73"/>
    <w:rsid w:val="00505178"/>
    <w:rsid w:val="005075DF"/>
    <w:rsid w:val="00507B04"/>
    <w:rsid w:val="00512E78"/>
    <w:rsid w:val="00522B48"/>
    <w:rsid w:val="00526D9D"/>
    <w:rsid w:val="00527E67"/>
    <w:rsid w:val="00544697"/>
    <w:rsid w:val="00556154"/>
    <w:rsid w:val="00561DAB"/>
    <w:rsid w:val="0057215F"/>
    <w:rsid w:val="0059567D"/>
    <w:rsid w:val="005A5A63"/>
    <w:rsid w:val="005D1EB6"/>
    <w:rsid w:val="00607BE3"/>
    <w:rsid w:val="00622F80"/>
    <w:rsid w:val="006373C7"/>
    <w:rsid w:val="00687823"/>
    <w:rsid w:val="006A022E"/>
    <w:rsid w:val="006C609A"/>
    <w:rsid w:val="006E3E32"/>
    <w:rsid w:val="006F1026"/>
    <w:rsid w:val="0071611C"/>
    <w:rsid w:val="007350AA"/>
    <w:rsid w:val="007617C5"/>
    <w:rsid w:val="007628AB"/>
    <w:rsid w:val="00762B34"/>
    <w:rsid w:val="00784C4E"/>
    <w:rsid w:val="007872F2"/>
    <w:rsid w:val="007C77AB"/>
    <w:rsid w:val="007D4C0B"/>
    <w:rsid w:val="007D644A"/>
    <w:rsid w:val="007F0109"/>
    <w:rsid w:val="007F57FA"/>
    <w:rsid w:val="00815212"/>
    <w:rsid w:val="00823A7C"/>
    <w:rsid w:val="00852DD3"/>
    <w:rsid w:val="00876437"/>
    <w:rsid w:val="008B2A4F"/>
    <w:rsid w:val="008B777E"/>
    <w:rsid w:val="008C75FD"/>
    <w:rsid w:val="008E160A"/>
    <w:rsid w:val="008E24A3"/>
    <w:rsid w:val="008E6555"/>
    <w:rsid w:val="00916EBF"/>
    <w:rsid w:val="00927872"/>
    <w:rsid w:val="00935E47"/>
    <w:rsid w:val="00953AAB"/>
    <w:rsid w:val="00990225"/>
    <w:rsid w:val="009A62D8"/>
    <w:rsid w:val="009E7517"/>
    <w:rsid w:val="00A02983"/>
    <w:rsid w:val="00A42AA6"/>
    <w:rsid w:val="00A46996"/>
    <w:rsid w:val="00A52824"/>
    <w:rsid w:val="00A65FCA"/>
    <w:rsid w:val="00A8581D"/>
    <w:rsid w:val="00A96CE5"/>
    <w:rsid w:val="00AA3B9F"/>
    <w:rsid w:val="00AA63E6"/>
    <w:rsid w:val="00AC1A10"/>
    <w:rsid w:val="00AE2B75"/>
    <w:rsid w:val="00AF02AE"/>
    <w:rsid w:val="00AF3832"/>
    <w:rsid w:val="00B304B1"/>
    <w:rsid w:val="00B43216"/>
    <w:rsid w:val="00B5435D"/>
    <w:rsid w:val="00B7632E"/>
    <w:rsid w:val="00B95910"/>
    <w:rsid w:val="00B97D7B"/>
    <w:rsid w:val="00BA79EF"/>
    <w:rsid w:val="00BC388A"/>
    <w:rsid w:val="00C0567D"/>
    <w:rsid w:val="00C14E9C"/>
    <w:rsid w:val="00C16C8B"/>
    <w:rsid w:val="00C444AE"/>
    <w:rsid w:val="00C6104B"/>
    <w:rsid w:val="00CA069B"/>
    <w:rsid w:val="00CA07B5"/>
    <w:rsid w:val="00CA5FF2"/>
    <w:rsid w:val="00CD344E"/>
    <w:rsid w:val="00D06116"/>
    <w:rsid w:val="00D21081"/>
    <w:rsid w:val="00D2531B"/>
    <w:rsid w:val="00D26F22"/>
    <w:rsid w:val="00D30F7F"/>
    <w:rsid w:val="00D462F1"/>
    <w:rsid w:val="00D5170C"/>
    <w:rsid w:val="00D622A4"/>
    <w:rsid w:val="00D94149"/>
    <w:rsid w:val="00DA3780"/>
    <w:rsid w:val="00DB1A10"/>
    <w:rsid w:val="00DC280E"/>
    <w:rsid w:val="00E472A5"/>
    <w:rsid w:val="00E75E65"/>
    <w:rsid w:val="00E76B6D"/>
    <w:rsid w:val="00EA3F1D"/>
    <w:rsid w:val="00EB16B3"/>
    <w:rsid w:val="00EE7B6B"/>
    <w:rsid w:val="00F33CD1"/>
    <w:rsid w:val="00F415B7"/>
    <w:rsid w:val="00F73428"/>
    <w:rsid w:val="00F74CF0"/>
    <w:rsid w:val="00F8726B"/>
    <w:rsid w:val="00F96396"/>
    <w:rsid w:val="00FA1EE8"/>
    <w:rsid w:val="00FE7FD8"/>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109"/>
    <w:pPr>
      <w:keepNext/>
      <w:keepLines/>
      <w:spacing w:before="240"/>
      <w:jc w:val="center"/>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autoRedefine/>
    <w:uiPriority w:val="9"/>
    <w:unhideWhenUsed/>
    <w:qFormat/>
    <w:rsid w:val="007F0109"/>
    <w:pPr>
      <w:keepNext/>
      <w:keepLines/>
      <w:spacing w:before="40"/>
      <w:outlineLvl w:val="1"/>
    </w:pPr>
    <w:rPr>
      <w:rFonts w:asciiTheme="majorHAnsi" w:eastAsiaTheme="majorEastAsia" w:hAnsiTheme="majorHAnsi" w:cstheme="majorBidi"/>
      <w:color w:val="000000" w:themeColor="text1"/>
      <w:sz w:val="32"/>
      <w:szCs w:val="26"/>
    </w:rPr>
  </w:style>
  <w:style w:type="paragraph" w:styleId="Heading3">
    <w:name w:val="heading 3"/>
    <w:basedOn w:val="Normal"/>
    <w:next w:val="Normal"/>
    <w:link w:val="Heading3Char"/>
    <w:autoRedefine/>
    <w:uiPriority w:val="9"/>
    <w:unhideWhenUsed/>
    <w:qFormat/>
    <w:rsid w:val="00935E47"/>
    <w:pPr>
      <w:keepNext/>
      <w:keepLines/>
      <w:spacing w:before="40" w:line="360" w:lineRule="auto"/>
      <w:outlineLvl w:val="2"/>
    </w:pPr>
    <w:rPr>
      <w:rFonts w:asciiTheme="majorHAnsi" w:eastAsiaTheme="majorEastAsia" w:hAnsiTheme="majorHAnsi" w:cstheme="majorBidi"/>
      <w:color w:val="000000" w:themeColor="text1"/>
      <w:sz w:val="28"/>
    </w:rPr>
  </w:style>
  <w:style w:type="paragraph" w:styleId="Heading4">
    <w:name w:val="heading 4"/>
    <w:basedOn w:val="Normal"/>
    <w:next w:val="Normal"/>
    <w:link w:val="Heading4Char"/>
    <w:autoRedefine/>
    <w:uiPriority w:val="9"/>
    <w:unhideWhenUsed/>
    <w:qFormat/>
    <w:rsid w:val="00AE2B75"/>
    <w:pPr>
      <w:keepNext/>
      <w:keepLines/>
      <w:spacing w:before="40" w:line="360" w:lineRule="auto"/>
      <w:ind w:left="720"/>
      <w:outlineLvl w:val="3"/>
    </w:pPr>
    <w:rPr>
      <w:rFonts w:asciiTheme="majorHAnsi" w:eastAsiaTheme="majorEastAsia" w:hAnsiTheme="majorHAnsi" w:cstheme="majorBidi"/>
      <w:i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C6104B"/>
    <w:rPr>
      <w:color w:val="0000FF" w:themeColor="hyperlink"/>
      <w:u w:val="single"/>
    </w:rPr>
  </w:style>
  <w:style w:type="character" w:styleId="UnresolvedMention">
    <w:name w:val="Unresolved Mention"/>
    <w:basedOn w:val="DefaultParagraphFont"/>
    <w:uiPriority w:val="99"/>
    <w:rsid w:val="00C6104B"/>
    <w:rPr>
      <w:color w:val="605E5C"/>
      <w:shd w:val="clear" w:color="auto" w:fill="E1DFDD"/>
    </w:rPr>
  </w:style>
  <w:style w:type="character" w:styleId="FollowedHyperlink">
    <w:name w:val="FollowedHyperlink"/>
    <w:basedOn w:val="DefaultParagraphFont"/>
    <w:uiPriority w:val="99"/>
    <w:semiHidden/>
    <w:unhideWhenUsed/>
    <w:rsid w:val="003D1038"/>
    <w:rPr>
      <w:color w:val="800080" w:themeColor="followedHyperlink"/>
      <w:u w:val="single"/>
    </w:rPr>
  </w:style>
  <w:style w:type="character" w:customStyle="1" w:styleId="Heading1Char">
    <w:name w:val="Heading 1 Char"/>
    <w:basedOn w:val="DefaultParagraphFont"/>
    <w:link w:val="Heading1"/>
    <w:uiPriority w:val="9"/>
    <w:rsid w:val="007F0109"/>
    <w:rPr>
      <w:rFonts w:asciiTheme="majorHAnsi" w:eastAsiaTheme="majorEastAsia" w:hAnsiTheme="majorHAnsi" w:cstheme="majorBidi"/>
      <w:b/>
      <w:color w:val="000000" w:themeColor="text1"/>
      <w:sz w:val="48"/>
      <w:szCs w:val="32"/>
    </w:rPr>
  </w:style>
  <w:style w:type="character" w:customStyle="1" w:styleId="Heading2Char">
    <w:name w:val="Heading 2 Char"/>
    <w:basedOn w:val="DefaultParagraphFont"/>
    <w:link w:val="Heading2"/>
    <w:uiPriority w:val="9"/>
    <w:rsid w:val="007F0109"/>
    <w:rPr>
      <w:rFonts w:asciiTheme="majorHAnsi" w:eastAsiaTheme="majorEastAsia" w:hAnsiTheme="majorHAnsi" w:cstheme="majorBidi"/>
      <w:color w:val="000000" w:themeColor="text1"/>
      <w:sz w:val="32"/>
      <w:szCs w:val="26"/>
    </w:rPr>
  </w:style>
  <w:style w:type="character" w:customStyle="1" w:styleId="Heading3Char">
    <w:name w:val="Heading 3 Char"/>
    <w:basedOn w:val="DefaultParagraphFont"/>
    <w:link w:val="Heading3"/>
    <w:uiPriority w:val="9"/>
    <w:rsid w:val="00935E47"/>
    <w:rPr>
      <w:rFonts w:asciiTheme="majorHAnsi" w:eastAsiaTheme="majorEastAsia" w:hAnsiTheme="majorHAnsi" w:cstheme="majorBidi"/>
      <w:color w:val="000000" w:themeColor="text1"/>
      <w:sz w:val="28"/>
    </w:rPr>
  </w:style>
  <w:style w:type="character" w:customStyle="1" w:styleId="Heading4Char">
    <w:name w:val="Heading 4 Char"/>
    <w:basedOn w:val="DefaultParagraphFont"/>
    <w:link w:val="Heading4"/>
    <w:uiPriority w:val="9"/>
    <w:rsid w:val="00AE2B75"/>
    <w:rPr>
      <w:rFonts w:asciiTheme="majorHAnsi" w:eastAsiaTheme="majorEastAsia" w:hAnsiTheme="majorHAnsi" w:cstheme="majorBidi"/>
      <w:iCs/>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66501">
      <w:bodyDiv w:val="1"/>
      <w:marLeft w:val="0"/>
      <w:marRight w:val="0"/>
      <w:marTop w:val="0"/>
      <w:marBottom w:val="0"/>
      <w:divBdr>
        <w:top w:val="none" w:sz="0" w:space="0" w:color="auto"/>
        <w:left w:val="none" w:sz="0" w:space="0" w:color="auto"/>
        <w:bottom w:val="none" w:sz="0" w:space="0" w:color="auto"/>
        <w:right w:val="none" w:sz="0" w:space="0" w:color="auto"/>
      </w:divBdr>
    </w:div>
    <w:div w:id="405304979">
      <w:bodyDiv w:val="1"/>
      <w:marLeft w:val="0"/>
      <w:marRight w:val="0"/>
      <w:marTop w:val="0"/>
      <w:marBottom w:val="0"/>
      <w:divBdr>
        <w:top w:val="none" w:sz="0" w:space="0" w:color="auto"/>
        <w:left w:val="none" w:sz="0" w:space="0" w:color="auto"/>
        <w:bottom w:val="none" w:sz="0" w:space="0" w:color="auto"/>
        <w:right w:val="none" w:sz="0" w:space="0" w:color="auto"/>
      </w:divBdr>
      <w:divsChild>
        <w:div w:id="686561294">
          <w:marLeft w:val="0"/>
          <w:marRight w:val="-13068"/>
          <w:marTop w:val="0"/>
          <w:marBottom w:val="0"/>
          <w:divBdr>
            <w:top w:val="none" w:sz="0" w:space="0" w:color="auto"/>
            <w:left w:val="none" w:sz="0" w:space="0" w:color="auto"/>
            <w:bottom w:val="none" w:sz="0" w:space="0" w:color="auto"/>
            <w:right w:val="none" w:sz="0" w:space="0" w:color="auto"/>
          </w:divBdr>
        </w:div>
        <w:div w:id="1584028718">
          <w:marLeft w:val="0"/>
          <w:marRight w:val="-13068"/>
          <w:marTop w:val="0"/>
          <w:marBottom w:val="0"/>
          <w:divBdr>
            <w:top w:val="none" w:sz="0" w:space="0" w:color="auto"/>
            <w:left w:val="none" w:sz="0" w:space="0" w:color="auto"/>
            <w:bottom w:val="none" w:sz="0" w:space="0" w:color="auto"/>
            <w:right w:val="none" w:sz="0" w:space="0" w:color="auto"/>
          </w:divBdr>
        </w:div>
        <w:div w:id="1879901547">
          <w:marLeft w:val="0"/>
          <w:marRight w:val="-13068"/>
          <w:marTop w:val="0"/>
          <w:marBottom w:val="0"/>
          <w:divBdr>
            <w:top w:val="none" w:sz="0" w:space="0" w:color="auto"/>
            <w:left w:val="none" w:sz="0" w:space="0" w:color="auto"/>
            <w:bottom w:val="none" w:sz="0" w:space="0" w:color="auto"/>
            <w:right w:val="none" w:sz="0" w:space="0" w:color="auto"/>
          </w:divBdr>
        </w:div>
        <w:div w:id="1718120490">
          <w:marLeft w:val="0"/>
          <w:marRight w:val="-13068"/>
          <w:marTop w:val="0"/>
          <w:marBottom w:val="0"/>
          <w:divBdr>
            <w:top w:val="none" w:sz="0" w:space="0" w:color="auto"/>
            <w:left w:val="none" w:sz="0" w:space="0" w:color="auto"/>
            <w:bottom w:val="none" w:sz="0" w:space="0" w:color="auto"/>
            <w:right w:val="none" w:sz="0" w:space="0" w:color="auto"/>
          </w:divBdr>
        </w:div>
        <w:div w:id="497841790">
          <w:marLeft w:val="0"/>
          <w:marRight w:val="-13068"/>
          <w:marTop w:val="0"/>
          <w:marBottom w:val="0"/>
          <w:divBdr>
            <w:top w:val="none" w:sz="0" w:space="0" w:color="auto"/>
            <w:left w:val="none" w:sz="0" w:space="0" w:color="auto"/>
            <w:bottom w:val="none" w:sz="0" w:space="0" w:color="auto"/>
            <w:right w:val="none" w:sz="0" w:space="0" w:color="auto"/>
          </w:divBdr>
        </w:div>
        <w:div w:id="1732265188">
          <w:marLeft w:val="0"/>
          <w:marRight w:val="-13068"/>
          <w:marTop w:val="0"/>
          <w:marBottom w:val="0"/>
          <w:divBdr>
            <w:top w:val="none" w:sz="0" w:space="0" w:color="auto"/>
            <w:left w:val="none" w:sz="0" w:space="0" w:color="auto"/>
            <w:bottom w:val="none" w:sz="0" w:space="0" w:color="auto"/>
            <w:right w:val="none" w:sz="0" w:space="0" w:color="auto"/>
          </w:divBdr>
        </w:div>
        <w:div w:id="100414375">
          <w:marLeft w:val="0"/>
          <w:marRight w:val="-13068"/>
          <w:marTop w:val="0"/>
          <w:marBottom w:val="0"/>
          <w:divBdr>
            <w:top w:val="none" w:sz="0" w:space="0" w:color="auto"/>
            <w:left w:val="none" w:sz="0" w:space="0" w:color="auto"/>
            <w:bottom w:val="none" w:sz="0" w:space="0" w:color="auto"/>
            <w:right w:val="none" w:sz="0" w:space="0" w:color="auto"/>
          </w:divBdr>
        </w:div>
        <w:div w:id="809245130">
          <w:marLeft w:val="0"/>
          <w:marRight w:val="-13068"/>
          <w:marTop w:val="0"/>
          <w:marBottom w:val="0"/>
          <w:divBdr>
            <w:top w:val="none" w:sz="0" w:space="0" w:color="auto"/>
            <w:left w:val="none" w:sz="0" w:space="0" w:color="auto"/>
            <w:bottom w:val="none" w:sz="0" w:space="0" w:color="auto"/>
            <w:right w:val="none" w:sz="0" w:space="0" w:color="auto"/>
          </w:divBdr>
        </w:div>
        <w:div w:id="1590892748">
          <w:marLeft w:val="0"/>
          <w:marRight w:val="-13068"/>
          <w:marTop w:val="0"/>
          <w:marBottom w:val="0"/>
          <w:divBdr>
            <w:top w:val="none" w:sz="0" w:space="0" w:color="auto"/>
            <w:left w:val="none" w:sz="0" w:space="0" w:color="auto"/>
            <w:bottom w:val="none" w:sz="0" w:space="0" w:color="auto"/>
            <w:right w:val="none" w:sz="0" w:space="0" w:color="auto"/>
          </w:divBdr>
        </w:div>
        <w:div w:id="1201670202">
          <w:marLeft w:val="0"/>
          <w:marRight w:val="-13068"/>
          <w:marTop w:val="0"/>
          <w:marBottom w:val="0"/>
          <w:divBdr>
            <w:top w:val="none" w:sz="0" w:space="0" w:color="auto"/>
            <w:left w:val="none" w:sz="0" w:space="0" w:color="auto"/>
            <w:bottom w:val="none" w:sz="0" w:space="0" w:color="auto"/>
            <w:right w:val="none" w:sz="0" w:space="0" w:color="auto"/>
          </w:divBdr>
        </w:div>
        <w:div w:id="833571720">
          <w:marLeft w:val="0"/>
          <w:marRight w:val="-13068"/>
          <w:marTop w:val="0"/>
          <w:marBottom w:val="0"/>
          <w:divBdr>
            <w:top w:val="none" w:sz="0" w:space="0" w:color="auto"/>
            <w:left w:val="none" w:sz="0" w:space="0" w:color="auto"/>
            <w:bottom w:val="none" w:sz="0" w:space="0" w:color="auto"/>
            <w:right w:val="none" w:sz="0" w:space="0" w:color="auto"/>
          </w:divBdr>
        </w:div>
        <w:div w:id="1237862476">
          <w:marLeft w:val="0"/>
          <w:marRight w:val="-13068"/>
          <w:marTop w:val="0"/>
          <w:marBottom w:val="0"/>
          <w:divBdr>
            <w:top w:val="none" w:sz="0" w:space="0" w:color="auto"/>
            <w:left w:val="none" w:sz="0" w:space="0" w:color="auto"/>
            <w:bottom w:val="none" w:sz="0" w:space="0" w:color="auto"/>
            <w:right w:val="none" w:sz="0" w:space="0" w:color="auto"/>
          </w:divBdr>
        </w:div>
      </w:divsChild>
    </w:div>
    <w:div w:id="656766431">
      <w:bodyDiv w:val="1"/>
      <w:marLeft w:val="0"/>
      <w:marRight w:val="0"/>
      <w:marTop w:val="0"/>
      <w:marBottom w:val="0"/>
      <w:divBdr>
        <w:top w:val="none" w:sz="0" w:space="0" w:color="auto"/>
        <w:left w:val="none" w:sz="0" w:space="0" w:color="auto"/>
        <w:bottom w:val="none" w:sz="0" w:space="0" w:color="auto"/>
        <w:right w:val="none" w:sz="0" w:space="0" w:color="auto"/>
      </w:divBdr>
    </w:div>
    <w:div w:id="921913475">
      <w:bodyDiv w:val="1"/>
      <w:marLeft w:val="0"/>
      <w:marRight w:val="0"/>
      <w:marTop w:val="0"/>
      <w:marBottom w:val="0"/>
      <w:divBdr>
        <w:top w:val="none" w:sz="0" w:space="0" w:color="auto"/>
        <w:left w:val="none" w:sz="0" w:space="0" w:color="auto"/>
        <w:bottom w:val="none" w:sz="0" w:space="0" w:color="auto"/>
        <w:right w:val="none" w:sz="0" w:space="0" w:color="auto"/>
      </w:divBdr>
    </w:div>
    <w:div w:id="1472136873">
      <w:bodyDiv w:val="1"/>
      <w:marLeft w:val="0"/>
      <w:marRight w:val="0"/>
      <w:marTop w:val="0"/>
      <w:marBottom w:val="0"/>
      <w:divBdr>
        <w:top w:val="none" w:sz="0" w:space="0" w:color="auto"/>
        <w:left w:val="none" w:sz="0" w:space="0" w:color="auto"/>
        <w:bottom w:val="none" w:sz="0" w:space="0" w:color="auto"/>
        <w:right w:val="none" w:sz="0" w:space="0" w:color="auto"/>
      </w:divBdr>
      <w:divsChild>
        <w:div w:id="1492334992">
          <w:marLeft w:val="0"/>
          <w:marRight w:val="-13068"/>
          <w:marTop w:val="0"/>
          <w:marBottom w:val="0"/>
          <w:divBdr>
            <w:top w:val="none" w:sz="0" w:space="0" w:color="auto"/>
            <w:left w:val="none" w:sz="0" w:space="0" w:color="auto"/>
            <w:bottom w:val="none" w:sz="0" w:space="0" w:color="auto"/>
            <w:right w:val="none" w:sz="0" w:space="0" w:color="auto"/>
          </w:divBdr>
        </w:div>
        <w:div w:id="1788159324">
          <w:marLeft w:val="0"/>
          <w:marRight w:val="-13068"/>
          <w:marTop w:val="0"/>
          <w:marBottom w:val="0"/>
          <w:divBdr>
            <w:top w:val="none" w:sz="0" w:space="0" w:color="auto"/>
            <w:left w:val="none" w:sz="0" w:space="0" w:color="auto"/>
            <w:bottom w:val="none" w:sz="0" w:space="0" w:color="auto"/>
            <w:right w:val="none" w:sz="0" w:space="0" w:color="auto"/>
          </w:divBdr>
        </w:div>
        <w:div w:id="1099762357">
          <w:marLeft w:val="0"/>
          <w:marRight w:val="-13068"/>
          <w:marTop w:val="0"/>
          <w:marBottom w:val="0"/>
          <w:divBdr>
            <w:top w:val="none" w:sz="0" w:space="0" w:color="auto"/>
            <w:left w:val="none" w:sz="0" w:space="0" w:color="auto"/>
            <w:bottom w:val="none" w:sz="0" w:space="0" w:color="auto"/>
            <w:right w:val="none" w:sz="0" w:space="0" w:color="auto"/>
          </w:divBdr>
        </w:div>
        <w:div w:id="1373533033">
          <w:marLeft w:val="0"/>
          <w:marRight w:val="-13068"/>
          <w:marTop w:val="0"/>
          <w:marBottom w:val="0"/>
          <w:divBdr>
            <w:top w:val="none" w:sz="0" w:space="0" w:color="auto"/>
            <w:left w:val="none" w:sz="0" w:space="0" w:color="auto"/>
            <w:bottom w:val="none" w:sz="0" w:space="0" w:color="auto"/>
            <w:right w:val="none" w:sz="0" w:space="0" w:color="auto"/>
          </w:divBdr>
        </w:div>
        <w:div w:id="608318385">
          <w:marLeft w:val="0"/>
          <w:marRight w:val="-13068"/>
          <w:marTop w:val="0"/>
          <w:marBottom w:val="0"/>
          <w:divBdr>
            <w:top w:val="none" w:sz="0" w:space="0" w:color="auto"/>
            <w:left w:val="none" w:sz="0" w:space="0" w:color="auto"/>
            <w:bottom w:val="none" w:sz="0" w:space="0" w:color="auto"/>
            <w:right w:val="none" w:sz="0" w:space="0" w:color="auto"/>
          </w:divBdr>
        </w:div>
        <w:div w:id="450982571">
          <w:marLeft w:val="0"/>
          <w:marRight w:val="-13068"/>
          <w:marTop w:val="0"/>
          <w:marBottom w:val="0"/>
          <w:divBdr>
            <w:top w:val="none" w:sz="0" w:space="0" w:color="auto"/>
            <w:left w:val="none" w:sz="0" w:space="0" w:color="auto"/>
            <w:bottom w:val="none" w:sz="0" w:space="0" w:color="auto"/>
            <w:right w:val="none" w:sz="0" w:space="0" w:color="auto"/>
          </w:divBdr>
        </w:div>
        <w:div w:id="1190947427">
          <w:marLeft w:val="0"/>
          <w:marRight w:val="-13068"/>
          <w:marTop w:val="0"/>
          <w:marBottom w:val="0"/>
          <w:divBdr>
            <w:top w:val="none" w:sz="0" w:space="0" w:color="auto"/>
            <w:left w:val="none" w:sz="0" w:space="0" w:color="auto"/>
            <w:bottom w:val="none" w:sz="0" w:space="0" w:color="auto"/>
            <w:right w:val="none" w:sz="0" w:space="0" w:color="auto"/>
          </w:divBdr>
        </w:div>
        <w:div w:id="2047177757">
          <w:marLeft w:val="0"/>
          <w:marRight w:val="-13068"/>
          <w:marTop w:val="0"/>
          <w:marBottom w:val="0"/>
          <w:divBdr>
            <w:top w:val="none" w:sz="0" w:space="0" w:color="auto"/>
            <w:left w:val="none" w:sz="0" w:space="0" w:color="auto"/>
            <w:bottom w:val="none" w:sz="0" w:space="0" w:color="auto"/>
            <w:right w:val="none" w:sz="0" w:space="0" w:color="auto"/>
          </w:divBdr>
        </w:div>
        <w:div w:id="603458208">
          <w:marLeft w:val="0"/>
          <w:marRight w:val="-13068"/>
          <w:marTop w:val="0"/>
          <w:marBottom w:val="0"/>
          <w:divBdr>
            <w:top w:val="none" w:sz="0" w:space="0" w:color="auto"/>
            <w:left w:val="none" w:sz="0" w:space="0" w:color="auto"/>
            <w:bottom w:val="none" w:sz="0" w:space="0" w:color="auto"/>
            <w:right w:val="none" w:sz="0" w:space="0" w:color="auto"/>
          </w:divBdr>
        </w:div>
        <w:div w:id="801188542">
          <w:marLeft w:val="0"/>
          <w:marRight w:val="-13068"/>
          <w:marTop w:val="0"/>
          <w:marBottom w:val="0"/>
          <w:divBdr>
            <w:top w:val="none" w:sz="0" w:space="0" w:color="auto"/>
            <w:left w:val="none" w:sz="0" w:space="0" w:color="auto"/>
            <w:bottom w:val="none" w:sz="0" w:space="0" w:color="auto"/>
            <w:right w:val="none" w:sz="0" w:space="0" w:color="auto"/>
          </w:divBdr>
        </w:div>
        <w:div w:id="1207982824">
          <w:marLeft w:val="0"/>
          <w:marRight w:val="-13068"/>
          <w:marTop w:val="0"/>
          <w:marBottom w:val="0"/>
          <w:divBdr>
            <w:top w:val="none" w:sz="0" w:space="0" w:color="auto"/>
            <w:left w:val="none" w:sz="0" w:space="0" w:color="auto"/>
            <w:bottom w:val="none" w:sz="0" w:space="0" w:color="auto"/>
            <w:right w:val="none" w:sz="0" w:space="0" w:color="auto"/>
          </w:divBdr>
        </w:div>
        <w:div w:id="564755881">
          <w:marLeft w:val="0"/>
          <w:marRight w:val="-13068"/>
          <w:marTop w:val="0"/>
          <w:marBottom w:val="0"/>
          <w:divBdr>
            <w:top w:val="none" w:sz="0" w:space="0" w:color="auto"/>
            <w:left w:val="none" w:sz="0" w:space="0" w:color="auto"/>
            <w:bottom w:val="none" w:sz="0" w:space="0" w:color="auto"/>
            <w:right w:val="none" w:sz="0" w:space="0" w:color="auto"/>
          </w:divBdr>
        </w:div>
      </w:divsChild>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 w:id="21044970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ilt.arcc.albany.edu/images/b/b3/Perspectives_of_the_Iraq_War_Primary_Sourc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209DF"/>
    <w:rsid w:val="001755FC"/>
    <w:rsid w:val="0018234A"/>
    <w:rsid w:val="002E43D3"/>
    <w:rsid w:val="003458F6"/>
    <w:rsid w:val="003A2036"/>
    <w:rsid w:val="004073C8"/>
    <w:rsid w:val="004E3C97"/>
    <w:rsid w:val="00601D36"/>
    <w:rsid w:val="00754E63"/>
    <w:rsid w:val="007A2399"/>
    <w:rsid w:val="007C0979"/>
    <w:rsid w:val="008E1739"/>
    <w:rsid w:val="009C4869"/>
    <w:rsid w:val="00C67D6F"/>
    <w:rsid w:val="00C979C3"/>
    <w:rsid w:val="00D81969"/>
    <w:rsid w:val="00DA61AC"/>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1363</Words>
  <Characters>7143</Characters>
  <Application>Microsoft Office Word</Application>
  <DocSecurity>0</DocSecurity>
  <Lines>274</Lines>
  <Paragraphs>163</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Millar, Cameron</cp:lastModifiedBy>
  <cp:revision>4</cp:revision>
  <cp:lastPrinted>2012-08-16T18:55:00Z</cp:lastPrinted>
  <dcterms:created xsi:type="dcterms:W3CDTF">2021-12-02T19:53:00Z</dcterms:created>
  <dcterms:modified xsi:type="dcterms:W3CDTF">2021-12-02T21:00:00Z</dcterms:modified>
</cp:coreProperties>
</file>