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859DE" w14:textId="20B1EC7C" w:rsidR="00A5633F" w:rsidRPr="00BA36B4" w:rsidRDefault="00A5633F" w:rsidP="00A5633F">
      <w:pPr>
        <w:rPr>
          <w:b/>
          <w:bCs/>
          <w:u w:val="single"/>
        </w:rPr>
      </w:pPr>
      <w:r w:rsidRPr="00BA36B4">
        <w:rPr>
          <w:b/>
          <w:u w:val="single"/>
        </w:rPr>
        <w:t xml:space="preserve">A History of Stolen Citizenship </w:t>
      </w:r>
      <w:r w:rsidRPr="00BA36B4">
        <w:rPr>
          <w:b/>
          <w:u w:val="single"/>
        </w:rPr>
        <w:tab/>
      </w:r>
      <w:r w:rsidRPr="00BA36B4">
        <w:rPr>
          <w:b/>
          <w:u w:val="single"/>
        </w:rPr>
        <w:tab/>
      </w:r>
      <w:r w:rsidRPr="00BA36B4">
        <w:rPr>
          <w:b/>
          <w:u w:val="single"/>
        </w:rPr>
        <w:tab/>
      </w:r>
      <w:r w:rsidR="00596D94">
        <w:rPr>
          <w:i/>
          <w:u w:val="single"/>
        </w:rPr>
        <w:t>How</w:t>
      </w:r>
      <w:r w:rsidRPr="00BA36B4">
        <w:rPr>
          <w:i/>
          <w:u w:val="single"/>
        </w:rPr>
        <w:t xml:space="preserve"> do some votes count less than others?</w:t>
      </w:r>
    </w:p>
    <w:p w14:paraId="0D6CCF04" w14:textId="072ED34F" w:rsidR="00007963" w:rsidRDefault="001D5EB6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6926D97" wp14:editId="1AA11EA3">
                <wp:simplePos x="0" y="0"/>
                <wp:positionH relativeFrom="margin">
                  <wp:posOffset>42203</wp:posOffset>
                </wp:positionH>
                <wp:positionV relativeFrom="paragraph">
                  <wp:posOffset>165247</wp:posOffset>
                </wp:positionV>
                <wp:extent cx="5915025" cy="1147298"/>
                <wp:effectExtent l="0" t="0" r="2857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47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4BBED1" w14:textId="6FF70FAF" w:rsidR="001D5EB6" w:rsidRPr="00CD05CB" w:rsidRDefault="007E0E6F" w:rsidP="001D5EB6">
                            <w:pPr>
                              <w:tabs>
                                <w:tab w:val="left" w:pos="165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 w:rsidRPr="00CD05C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Directions</w:t>
                            </w:r>
                            <w:r w:rsidR="0057425E" w:rsidRPr="00CD05CB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  <w:r w:rsidR="0057425E" w:rsidRPr="00CD05CB">
                              <w:rPr>
                                <w:rFonts w:eastAsia="Calibri" w:cs="Calibri"/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 xml:space="preserve">Your 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only communication is through writing 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 xml:space="preserve">your 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thoughts on the papers. 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>You should be able to answer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 all of the questions. </w:t>
                            </w:r>
                            <w:r w:rsidR="00CD05CB" w:rsidRPr="00CD05CB">
                              <w:rPr>
                                <w:b/>
                                <w:sz w:val="26"/>
                                <w:szCs w:val="26"/>
                              </w:rPr>
                              <w:t>You</w:t>
                            </w:r>
                            <w:r w:rsidR="001D5EB6" w:rsidRPr="00CD05C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are to make at least one origin</w:t>
                            </w:r>
                            <w:r w:rsidR="00CD05CB" w:rsidRPr="00CD05C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al response per paper and respond </w:t>
                            </w:r>
                            <w:r w:rsidR="001D5EB6" w:rsidRPr="00CD05CB">
                              <w:rPr>
                                <w:b/>
                                <w:sz w:val="26"/>
                                <w:szCs w:val="26"/>
                              </w:rPr>
                              <w:t>to at least one classmate per paper.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 xml:space="preserve">You will write your name under your 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>responses. After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 xml:space="preserve"> you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 have comp</w:t>
                            </w:r>
                            <w:r w:rsidR="00CD05CB" w:rsidRPr="00CD05CB">
                              <w:rPr>
                                <w:sz w:val="26"/>
                                <w:szCs w:val="26"/>
                              </w:rPr>
                              <w:t>leted all responses, you may</w:t>
                            </w:r>
                            <w:r w:rsidR="001D5EB6" w:rsidRPr="00CD05CB">
                              <w:rPr>
                                <w:sz w:val="26"/>
                                <w:szCs w:val="26"/>
                              </w:rPr>
                              <w:t xml:space="preserve"> return to their seats.</w:t>
                            </w:r>
                          </w:p>
                          <w:p w14:paraId="30EB18E2" w14:textId="1C52FDAA" w:rsidR="0057425E" w:rsidRDefault="0057425E" w:rsidP="0057425E">
                            <w:pPr>
                              <w:jc w:val="center"/>
                              <w:textDirection w:val="btLr"/>
                            </w:pPr>
                          </w:p>
                          <w:p w14:paraId="46266201" w14:textId="77777777" w:rsidR="0057425E" w:rsidRDefault="0057425E" w:rsidP="0057425E">
                            <w:pPr>
                              <w:spacing w:line="36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66926D97" id="Rectangle 5" o:spid="_x0000_s1026" style="position:absolute;margin-left:3.3pt;margin-top:13pt;width:465.75pt;height: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iPfygCAABmBAAADgAAAGRycy9lMm9Eb2MueG1srFTbjtMwEH1H4h8sv9MkVcO2UdMV2lKEtIKK&#10;ZT9g6jiJJd+w3Sb9e8ZuabuAtBIiD844Hp85c2Ymy/tRSXLgzguja1pMckq4ZqYRuqvp8/fNuzkl&#10;PoBuQBrNa3rknt6v3r5ZDrbiU9Mb2XBHEET7arA17UOwVZZ51nMFfmIs13jYGqcg4NZ1WeNgQHQl&#10;s2mev88G4xrrDOPe49f16ZCuEn7bcha+tq3ngciaIreQVpfWXVyz1RKqzoHtBTvTgH9goUBoDHqB&#10;WkMAsnfiDyglmDPetGHCjMpM2wrGUw6YTZH/ls1TD5anXFAcby8y+f8Hy74cto6IpqYlJRoUlugb&#10;iga6k5yUUZ7B+gq9nuzWnXcezZjr2DoV35gFGZOkx4ukfAyE4cdyUZT5FLEZnhXF7G66mEfU7Hrd&#10;Oh8+caNINGrqMHySEg6PPpxcf7nEaN5I0WyElGnjut2DdOQAWN9Nes7oL9ykJkNNF2UiAthmrYSA&#10;nJTFxL3uUrwXN/wtcJ6evwFHYmvw/YlAQohuUCkRsK+lUDWdX25D1XNoPuqGhKNFpTWOBI3MvKJE&#10;chwgNNL1AEK+7ociSo1axhKdihKtMO5GBInmzjRHLK+3bCOQ6SP4sAWHDV5gWGx6DPhjDw5JyM8a&#10;u2pRzKJEIW1m5V2OI+NuT3a3J6BZb3CWUMmT+RDSZMX8tfmwD6YVqYBXKmey2MypBc6DF6fldp+8&#10;rr+H1U8AAAD//wMAUEsDBBQABgAIAAAAIQBA7ZRu2wAAAAgBAAAPAAAAZHJzL2Rvd25yZXYueG1s&#10;TI/NTsMwEITvSLyDtUhcEHXaSm4JcSqIxBEkUh7AjZckwl5HsfPD27Oc4Lgzo9lvitPqnZhxjH0g&#10;DdtNBgKpCbanVsPH+eX+CCImQ9a4QKjhGyOcyuurwuQ2LPSOc51awSUUc6OhS2nIpYxNh97ETRiQ&#10;2PsMozeJz7GVdjQLl3snd1mmpDc98YfODFh12HzVk9dwjvu+Qlcf4jzXr8/VdOcX86b17c369Agi&#10;4Zr+wvCLz+hQMtMlTGSjcBqU4qCGneJFbD/sj1sQFxYydQBZFvL/gPIHAAD//wMAUEsBAi0AFAAG&#10;AAgAAAAhAOSZw8D7AAAA4QEAABMAAAAAAAAAAAAAAAAAAAAAAFtDb250ZW50X1R5cGVzXS54bWxQ&#10;SwECLQAUAAYACAAAACEAI7Jq4dcAAACUAQAACwAAAAAAAAAAAAAAAAAsAQAAX3JlbHMvLnJlbHNQ&#10;SwECLQAUAAYACAAAACEAE7iPfygCAABmBAAADgAAAAAAAAAAAAAAAAAsAgAAZHJzL2Uyb0RvYy54&#10;bWxQSwECLQAUAAYACAAAACEAQO2UbtsAAAAIAQAADwAAAAAAAAAAAAAAAACABAAAZHJzL2Rvd25y&#10;ZXYueG1sUEsFBgAAAAAEAAQA8wAAAIgFAAAAAA==&#10;">
                <v:stroke startarrowwidth="narrow" startarrowlength="short" endarrowwidth="narrow" endarrowlength="short"/>
                <v:textbox inset="91425emu,45700emu,91425emu,45700emu">
                  <w:txbxContent>
                    <w:p w14:paraId="674BBED1" w14:textId="6FF70FAF" w:rsidR="001D5EB6" w:rsidRPr="00CD05CB" w:rsidRDefault="007E0E6F" w:rsidP="001D5EB6">
                      <w:pPr>
                        <w:tabs>
                          <w:tab w:val="left" w:pos="1653"/>
                        </w:tabs>
                        <w:rPr>
                          <w:sz w:val="26"/>
                          <w:szCs w:val="26"/>
                        </w:rPr>
                      </w:pPr>
                      <w:r w:rsidRPr="00CD05CB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>Directions</w:t>
                      </w:r>
                      <w:r w:rsidR="0057425E" w:rsidRPr="00CD05CB">
                        <w:rPr>
                          <w:rFonts w:ascii="Calibri" w:eastAsia="Calibri" w:hAnsi="Calibri" w:cs="Calibri"/>
                          <w:b/>
                          <w:color w:val="000000"/>
                          <w:sz w:val="26"/>
                          <w:szCs w:val="26"/>
                          <w:u w:val="single"/>
                        </w:rPr>
                        <w:t>:</w:t>
                      </w:r>
                      <w:r w:rsidR="0057425E" w:rsidRPr="00CD05CB">
                        <w:rPr>
                          <w:rFonts w:eastAsia="Calibri" w:cs="Calibri"/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 xml:space="preserve">Your 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only communication is through writing 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 xml:space="preserve">your 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thoughts on the papers. 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>You should be able to answer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 all of the questions. </w:t>
                      </w:r>
                      <w:r w:rsidR="00CD05CB" w:rsidRPr="00CD05CB">
                        <w:rPr>
                          <w:b/>
                          <w:sz w:val="26"/>
                          <w:szCs w:val="26"/>
                        </w:rPr>
                        <w:t>You</w:t>
                      </w:r>
                      <w:r w:rsidR="001D5EB6" w:rsidRPr="00CD05CB">
                        <w:rPr>
                          <w:b/>
                          <w:sz w:val="26"/>
                          <w:szCs w:val="26"/>
                        </w:rPr>
                        <w:t xml:space="preserve"> are to make at least one origin</w:t>
                      </w:r>
                      <w:r w:rsidR="00CD05CB" w:rsidRPr="00CD05CB">
                        <w:rPr>
                          <w:b/>
                          <w:sz w:val="26"/>
                          <w:szCs w:val="26"/>
                        </w:rPr>
                        <w:t xml:space="preserve">al response per paper and respond </w:t>
                      </w:r>
                      <w:r w:rsidR="001D5EB6" w:rsidRPr="00CD05CB">
                        <w:rPr>
                          <w:b/>
                          <w:sz w:val="26"/>
                          <w:szCs w:val="26"/>
                        </w:rPr>
                        <w:t>to at least one classmate per paper.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 xml:space="preserve">You will write your name under your 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>responses. After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 xml:space="preserve"> you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 have comp</w:t>
                      </w:r>
                      <w:r w:rsidR="00CD05CB" w:rsidRPr="00CD05CB">
                        <w:rPr>
                          <w:sz w:val="26"/>
                          <w:szCs w:val="26"/>
                        </w:rPr>
                        <w:t>leted all responses, you may</w:t>
                      </w:r>
                      <w:r w:rsidR="001D5EB6" w:rsidRPr="00CD05CB">
                        <w:rPr>
                          <w:sz w:val="26"/>
                          <w:szCs w:val="26"/>
                        </w:rPr>
                        <w:t xml:space="preserve"> return to their seats.</w:t>
                      </w:r>
                    </w:p>
                    <w:p w14:paraId="30EB18E2" w14:textId="1C52FDAA" w:rsidR="0057425E" w:rsidRDefault="0057425E" w:rsidP="0057425E">
                      <w:pPr>
                        <w:jc w:val="center"/>
                        <w:textDirection w:val="btLr"/>
                      </w:pPr>
                    </w:p>
                    <w:p w14:paraId="46266201" w14:textId="77777777" w:rsidR="0057425E" w:rsidRDefault="0057425E" w:rsidP="0057425E">
                      <w:pPr>
                        <w:spacing w:line="36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85047" w14:textId="41DAEFD0" w:rsidR="00653AA7" w:rsidRDefault="00653AA7" w:rsidP="00653AA7">
      <w:pPr>
        <w:rPr>
          <w:rFonts w:ascii="Calibri" w:eastAsia="Calibri" w:hAnsi="Calibri" w:cs="Calibri"/>
        </w:rPr>
      </w:pPr>
    </w:p>
    <w:p w14:paraId="2F5C6985" w14:textId="54F24AAF" w:rsidR="00653AA7" w:rsidRDefault="00653AA7" w:rsidP="00653AA7">
      <w:pPr>
        <w:rPr>
          <w:rFonts w:ascii="Calibri" w:eastAsia="Calibri" w:hAnsi="Calibri" w:cs="Calibri"/>
        </w:rPr>
      </w:pPr>
    </w:p>
    <w:p w14:paraId="5D56D697" w14:textId="51089C0A" w:rsidR="001D5EB6" w:rsidRDefault="001D5EB6" w:rsidP="00653AA7">
      <w:pPr>
        <w:rPr>
          <w:rFonts w:ascii="Calibri" w:eastAsia="Calibri" w:hAnsi="Calibri" w:cs="Calibri"/>
        </w:rPr>
      </w:pPr>
    </w:p>
    <w:p w14:paraId="67734BB9" w14:textId="4B7E1F0F" w:rsidR="001D5EB6" w:rsidRDefault="001D5EB6" w:rsidP="00653AA7">
      <w:pPr>
        <w:rPr>
          <w:rFonts w:ascii="Calibri" w:eastAsia="Calibri" w:hAnsi="Calibri" w:cs="Calibri"/>
        </w:rPr>
      </w:pPr>
    </w:p>
    <w:p w14:paraId="4D2CF57D" w14:textId="2E0BDEA0" w:rsidR="001D5EB6" w:rsidRDefault="001D5EB6" w:rsidP="00653AA7">
      <w:pPr>
        <w:rPr>
          <w:rFonts w:ascii="Calibri" w:eastAsia="Calibri" w:hAnsi="Calibri" w:cs="Calibri"/>
        </w:rPr>
      </w:pPr>
    </w:p>
    <w:p w14:paraId="50D28ADC" w14:textId="2BF1D719" w:rsidR="001D5EB6" w:rsidRDefault="001D5EB6" w:rsidP="00653AA7">
      <w:pPr>
        <w:rPr>
          <w:rFonts w:ascii="Calibri" w:eastAsia="Calibri" w:hAnsi="Calibri" w:cs="Calibri"/>
        </w:rPr>
      </w:pPr>
    </w:p>
    <w:p w14:paraId="0F5AFBC6" w14:textId="51D2884E" w:rsidR="00653AA7" w:rsidRDefault="00653AA7" w:rsidP="00653AA7">
      <w:pPr>
        <w:rPr>
          <w:rFonts w:ascii="Calibri" w:eastAsia="Calibri" w:hAnsi="Calibri" w:cs="Calibri"/>
        </w:rPr>
      </w:pPr>
    </w:p>
    <w:p w14:paraId="0D2BEFB9" w14:textId="7742F714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A</w:t>
      </w:r>
      <w:r w:rsidR="00653AA7">
        <w:rPr>
          <w:rFonts w:ascii="Calibri" w:eastAsia="Calibri" w:hAnsi="Calibri" w:cs="Calibri"/>
          <w:b/>
          <w:u w:val="single"/>
        </w:rPr>
        <w:t>:</w:t>
      </w:r>
      <w:r w:rsidR="00B874C9">
        <w:rPr>
          <w:rFonts w:ascii="Calibri" w:eastAsia="Calibri" w:hAnsi="Calibri" w:cs="Calibri"/>
          <w:b/>
          <w:u w:val="single"/>
        </w:rPr>
        <w:t xml:space="preserve"> </w:t>
      </w:r>
      <w:r w:rsidR="0039692F">
        <w:t>“Everything Points to a Democratic Victory”,</w:t>
      </w:r>
    </w:p>
    <w:p w14:paraId="3057D15D" w14:textId="49989F59" w:rsidR="007E0E6F" w:rsidRDefault="003210CD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Document A shows </w:t>
      </w:r>
      <w:r w:rsidR="005C60BF">
        <w:rPr>
          <w:rFonts w:ascii="Calibri" w:eastAsia="Calibri" w:hAnsi="Calibri" w:cs="Calibri"/>
        </w:rPr>
        <w:t>an</w:t>
      </w:r>
      <w:r w:rsidR="00285B7D">
        <w:rPr>
          <w:rFonts w:ascii="Calibri" w:eastAsia="Calibri" w:hAnsi="Calibri" w:cs="Calibri"/>
        </w:rPr>
        <w:t xml:space="preserve"> </w:t>
      </w:r>
      <w:r w:rsidR="005C60BF">
        <w:rPr>
          <w:rFonts w:ascii="Calibri" w:eastAsia="Calibri" w:hAnsi="Calibri" w:cs="Calibri"/>
        </w:rPr>
        <w:t xml:space="preserve">1880’s </w:t>
      </w:r>
      <w:r w:rsidR="00285B7D">
        <w:rPr>
          <w:rFonts w:ascii="Calibri" w:eastAsia="Calibri" w:hAnsi="Calibri" w:cs="Calibri"/>
        </w:rPr>
        <w:t>depiction of an African-American</w:t>
      </w:r>
      <w:r w:rsidR="005C60BF">
        <w:rPr>
          <w:rFonts w:ascii="Calibri" w:eastAsia="Calibri" w:hAnsi="Calibri" w:cs="Calibri"/>
        </w:rPr>
        <w:t xml:space="preserve"> citizen</w:t>
      </w:r>
      <w:r w:rsidR="00285B7D">
        <w:rPr>
          <w:rFonts w:ascii="Calibri" w:eastAsia="Calibri" w:hAnsi="Calibri" w:cs="Calibri"/>
        </w:rPr>
        <w:t xml:space="preserve"> being intimidated into </w:t>
      </w:r>
      <w:r w:rsidR="00CE112C">
        <w:rPr>
          <w:rFonts w:ascii="Calibri" w:eastAsia="Calibri" w:hAnsi="Calibri" w:cs="Calibri"/>
        </w:rPr>
        <w:t xml:space="preserve">not casting a vote in the election. </w:t>
      </w:r>
      <w:r>
        <w:rPr>
          <w:rFonts w:ascii="Calibri" w:eastAsia="Calibri" w:hAnsi="Calibri" w:cs="Calibri"/>
        </w:rPr>
        <w:t xml:space="preserve">In what ways were African-American voters </w:t>
      </w:r>
      <w:r w:rsidR="005C60BF">
        <w:rPr>
          <w:rFonts w:ascii="Calibri" w:eastAsia="Calibri" w:hAnsi="Calibri" w:cs="Calibri"/>
        </w:rPr>
        <w:t>mitigated from voting</w:t>
      </w:r>
      <w:r w:rsidR="006E64AD">
        <w:rPr>
          <w:rFonts w:ascii="Calibri" w:eastAsia="Calibri" w:hAnsi="Calibri" w:cs="Calibri"/>
        </w:rPr>
        <w:t xml:space="preserve"> in the late 1800’s</w:t>
      </w:r>
      <w:r w:rsidR="005C60BF">
        <w:rPr>
          <w:rFonts w:ascii="Calibri" w:eastAsia="Calibri" w:hAnsi="Calibri" w:cs="Calibri"/>
        </w:rPr>
        <w:t>?</w:t>
      </w:r>
    </w:p>
    <w:p w14:paraId="67205DE5" w14:textId="57387D7E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A4F0044" w14:textId="0A40A57A" w:rsidR="007E0E6F" w:rsidRPr="005C60BF" w:rsidRDefault="007E0E6F" w:rsidP="005C60BF">
      <w:pPr>
        <w:rPr>
          <w:rFonts w:ascii="Calibri" w:eastAsia="Calibri" w:hAnsi="Calibri" w:cs="Calibri"/>
        </w:rPr>
      </w:pPr>
    </w:p>
    <w:p w14:paraId="550F717A" w14:textId="2B57430C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DB3EF43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3B3CCBE6" w14:textId="77777777" w:rsidR="007E0E6F" w:rsidRDefault="007E0E6F" w:rsidP="00653AA7">
      <w:pPr>
        <w:rPr>
          <w:rFonts w:ascii="Calibri" w:eastAsia="Calibri" w:hAnsi="Calibri" w:cs="Calibri"/>
          <w:sz w:val="18"/>
          <w:szCs w:val="18"/>
        </w:rPr>
      </w:pPr>
    </w:p>
    <w:p w14:paraId="4885D836" w14:textId="77777777" w:rsidR="007B5F1B" w:rsidRDefault="007B5F1B" w:rsidP="00653AA7">
      <w:pPr>
        <w:rPr>
          <w:rFonts w:ascii="Calibri" w:eastAsia="Calibri" w:hAnsi="Calibri" w:cs="Calibri"/>
          <w:sz w:val="18"/>
          <w:szCs w:val="18"/>
        </w:rPr>
      </w:pPr>
    </w:p>
    <w:p w14:paraId="23F1A79A" w14:textId="4C8145B6" w:rsidR="00653AA7" w:rsidRDefault="007E0E6F" w:rsidP="00653AA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7812F" wp14:editId="55B3470D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7804E56A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0/2QEAAA0EAAAOAAAAZHJzL2Uyb0RvYy54bWysU8GO2yAQvVfqPyDuje2sUn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BFhT0/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28A2E614" w14:textId="132EDA46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B:</w:t>
      </w:r>
      <w:r w:rsidR="00B874C9">
        <w:rPr>
          <w:rFonts w:ascii="Calibri" w:eastAsia="Calibri" w:hAnsi="Calibri" w:cs="Calibri"/>
          <w:b/>
          <w:u w:val="single"/>
        </w:rPr>
        <w:t xml:space="preserve"> </w:t>
      </w:r>
      <w:r w:rsidR="0039692F">
        <w:t>“March on Washington”,</w:t>
      </w:r>
    </w:p>
    <w:p w14:paraId="0C616815" w14:textId="339FA756" w:rsidR="007E0E6F" w:rsidRDefault="00670F8E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This image shows protestors calling for “voting rights” and for “an end to police brutality.” From our readings and from our mini-lecture, how are these two calls-to-action linked? </w:t>
      </w:r>
    </w:p>
    <w:p w14:paraId="59A5131B" w14:textId="0AEEB742" w:rsidR="007E0E6F" w:rsidRDefault="007E0E6F" w:rsidP="007E0E6F">
      <w:pPr>
        <w:rPr>
          <w:rFonts w:ascii="Calibri" w:eastAsia="Calibri" w:hAnsi="Calibri" w:cs="Calibri"/>
        </w:rPr>
      </w:pPr>
    </w:p>
    <w:p w14:paraId="02F91142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FE2A6CD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6CBE2B80" w14:textId="4F8C4D81" w:rsidR="007E0E6F" w:rsidRPr="007E0E6F" w:rsidRDefault="007E0E6F" w:rsidP="00B906CE">
      <w:pPr>
        <w:pStyle w:val="ListParagraph"/>
        <w:ind w:left="360"/>
        <w:rPr>
          <w:rFonts w:ascii="Calibri" w:eastAsia="Calibri" w:hAnsi="Calibri" w:cs="Calibri"/>
        </w:rPr>
      </w:pPr>
    </w:p>
    <w:p w14:paraId="16C269C4" w14:textId="2CDAD5A4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242BE75" w14:textId="2817BFE2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2290FB4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3B60488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CBA2C8" wp14:editId="5A30CBE4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51CD1F65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7u52QEAAA0EAAAOAAAAZHJzL2Uyb0RvYy54bWysU8GO2yAQvVfqPyDuje1oU3WtOHvIanup&#10;2qjb/QAWDzESMAhonPx9B5w4q7aq1NVesJmZ95j3GNZ3R2vYAULU6DreLGrOwEnstdt3/OnHw4dP&#10;nMUkXC8MOuj4CSK/27x/tx59C0sc0PQQGJG42I6+40NKvq2qKAewIi7Qg6OkwmBFom3YV30QI7Fb&#10;Uy3r+mM1Yuh9QAkxUvR+SvJN4VcKZPqmVITETMept1TWUNbnvFabtWj3QfhBy3Mb4hVdWKEdHTpT&#10;3Ysk2M+g/6CyWgaMqNJCoq1QKS2haCA1Tf2bmsdBeChayJzoZ5vi29HKr4ddYLrv+A1nTli6oscU&#10;hN4PiW3ROTIQA7vJPo0+tlS+dbtw3kW/C1n0UQWbvySHHYu3p9lbOCYmKbi6bVb1csWZvOSqK9CH&#10;mD4DWpZ/Om60y7JFKw5fYqLDqPRSksPGsZGG7bZe1aUsotH9gzYmJ8vowNYEdhB06enY5OaJ4UUV&#10;7YyjYJY0iSh/6WRg4v8OikyhtpvpgDyOV04hJbh04TWOqjNMUQcz8NzZv4Dn+gyFMqr/A54R5WR0&#10;aQZb7TD8re2rFWqqvzgw6c4WPGN/KtdbrKGZK86d30ce6pf7Ar++4s0vAAAA//8DAFBLAwQUAAYA&#10;CAAAACEASnFbK+IAAAALAQAADwAAAGRycy9kb3ducmV2LnhtbEyPQU/CQBCF7yb+h82YeCGwLUaQ&#10;0i3Rqgk3FIxel+7QFrqzTXeB6q93jAe9TDLz8t68L130thEn7HztSEE8ikAgFc7UVCp42zwP70D4&#10;oMnoxhEq+EQPi+zyItWJcWd6xdM6lIJDyCdaQRVCm0jpiwqt9iPXIrG2c53VgdeulKbTZw63jRxH&#10;0URaXRN/qHSLeYXFYX20Cnar2fvDxyB/edrY5TSPy70f9F9KXV/1j3Me93MQAfvw54AfBu4PGRfb&#10;uiMZLxoFTBMUjKMYBKuzm/gWxPb3ILNU/mfIvgEAAP//AwBQSwECLQAUAAYACAAAACEAtoM4kv4A&#10;AADhAQAAEwAAAAAAAAAAAAAAAAAAAAAAW0NvbnRlbnRfVHlwZXNdLnhtbFBLAQItABQABgAIAAAA&#10;IQA4/SH/1gAAAJQBAAALAAAAAAAAAAAAAAAAAC8BAABfcmVscy8ucmVsc1BLAQItABQABgAIAAAA&#10;IQCNZ7u52QEAAA0EAAAOAAAAAAAAAAAAAAAAAC4CAABkcnMvZTJvRG9jLnhtbFBLAQItABQABgAI&#10;AAAAIQBKcVsr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</w:p>
    <w:p w14:paraId="6EB15B65" w14:textId="3AB80AEA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C:</w:t>
      </w:r>
      <w:r w:rsidR="00B874C9" w:rsidRPr="00B874C9">
        <w:rPr>
          <w:rFonts w:ascii="Calibri" w:eastAsia="Calibri" w:hAnsi="Calibri" w:cs="Calibri"/>
          <w:b/>
        </w:rPr>
        <w:t xml:space="preserve"> </w:t>
      </w:r>
      <w:r w:rsidR="0039692F">
        <w:t>“Shall St. Louis Be the Slave Master?”</w:t>
      </w:r>
    </w:p>
    <w:p w14:paraId="250C1B1F" w14:textId="7AE040A8" w:rsidR="007E0E6F" w:rsidRDefault="00D60EF1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Document C shows a representation of the 1916 Election </w:t>
      </w:r>
      <w:r w:rsidR="00AB2510">
        <w:rPr>
          <w:rFonts w:ascii="Calibri" w:eastAsia="Calibri" w:hAnsi="Calibri" w:cs="Calibri"/>
        </w:rPr>
        <w:t xml:space="preserve">in St. Louis. </w:t>
      </w:r>
      <w:r w:rsidR="00C16CC5">
        <w:rPr>
          <w:rFonts w:ascii="Calibri" w:eastAsia="Calibri" w:hAnsi="Calibri" w:cs="Calibri"/>
        </w:rPr>
        <w:t>How do the people in this picture give us an understanding of how disenfranchisement was popularly understood durin</w:t>
      </w:r>
      <w:r w:rsidR="00B62877">
        <w:rPr>
          <w:rFonts w:ascii="Calibri" w:eastAsia="Calibri" w:hAnsi="Calibri" w:cs="Calibri"/>
        </w:rPr>
        <w:t>g the early 1900’s</w:t>
      </w:r>
      <w:r w:rsidR="00C16CC5">
        <w:rPr>
          <w:rFonts w:ascii="Calibri" w:eastAsia="Calibri" w:hAnsi="Calibri" w:cs="Calibri"/>
        </w:rPr>
        <w:t xml:space="preserve">? </w:t>
      </w:r>
    </w:p>
    <w:p w14:paraId="26EC832D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5C792E2E" w14:textId="6C4C4B9F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5FE0DCB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FED8436" w14:textId="19E59275" w:rsidR="007E0E6F" w:rsidRDefault="007E0E6F" w:rsidP="006E64AD">
      <w:pPr>
        <w:pStyle w:val="ListParagraph"/>
        <w:ind w:left="360"/>
        <w:rPr>
          <w:rFonts w:ascii="Calibri" w:eastAsia="Calibri" w:hAnsi="Calibri" w:cs="Calibri"/>
        </w:rPr>
      </w:pPr>
    </w:p>
    <w:p w14:paraId="45F5DBDE" w14:textId="5A712080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1EA60118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04009BBC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324BC" wp14:editId="448504EE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5CF44904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lc2AEAAA0EAAAOAAAAZHJzL2Uyb0RvYy54bWysU8GO2yAQvVfqPyDuje1IibpWnD1ktXup&#10;2qjbfgCLhxgJGAQ0Tv6+A06c1baq1KoXbGbmPeY9hs39yRp2hBA1uo43i5ozcBJ77Q4d//7t8cNH&#10;zmISrhcGHXT8DJHfb9+/24y+hSUOaHoIjEhcbEff8SEl31ZVlANYERfowVFSYbAi0TYcqj6Ikdit&#10;qZZ1va5GDL0PKCFGij5MSb4t/EqBTF+UipCY6Tj1lsoayvqS12q7Ee0hCD9oeWlD/EMXVmhHh85U&#10;DyIJ9iPoX6islgEjqrSQaCtUSksoGkhNU79R8zwID0ULmRP9bFP8f7Ty83EfmO47vubMCUtX9JyC&#10;0IchsR06RwZiYOvs0+hjS+U7tw+XXfT7kEWfVLD5S3LYqXh7nr2FU2KSgqu7ZlUvV5zJa666AX2I&#10;6QnQsvzTcaNdli1acfwUEx1GpdeSHDaOjTRsd/WqLmURje4ftTE5WUYHdiawo6BLT6cmN08Mr6po&#10;ZxwFs6RJRPlLZwMT/1dQZAq13UwH5HG8cQopwaUrr3FUnWGKOpiBl87+BLzUZyiUUf0b8IwoJ6NL&#10;M9hqh+F3bd+sUFP91YFJd7bgBftzud5iDc1cce7yPvJQv94X+O0Vb38C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IskmVz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6894A4D8" w14:textId="7D5166A9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br w:type="page"/>
      </w:r>
      <w:r>
        <w:rPr>
          <w:rFonts w:ascii="Calibri" w:eastAsia="Calibri" w:hAnsi="Calibri" w:cs="Calibri"/>
          <w:b/>
          <w:u w:val="single"/>
        </w:rPr>
        <w:lastRenderedPageBreak/>
        <w:t>DOCUMENT D</w:t>
      </w:r>
      <w:r w:rsidRPr="00B874C9">
        <w:rPr>
          <w:rFonts w:ascii="Calibri" w:eastAsia="Calibri" w:hAnsi="Calibri" w:cs="Calibri"/>
          <w:b/>
        </w:rPr>
        <w:t>:</w:t>
      </w:r>
      <w:r w:rsidR="00B874C9" w:rsidRPr="00B874C9">
        <w:rPr>
          <w:rFonts w:ascii="Calibri" w:eastAsia="Calibri" w:hAnsi="Calibri" w:cs="Calibri"/>
          <w:b/>
        </w:rPr>
        <w:t xml:space="preserve"> </w:t>
      </w:r>
      <w:r w:rsidR="0039692F">
        <w:t>“</w:t>
      </w:r>
      <w:r w:rsidR="00621298">
        <w:t>Ex-Felon Voting</w:t>
      </w:r>
      <w:r w:rsidR="0039692F">
        <w:t>”</w:t>
      </w:r>
    </w:p>
    <w:p w14:paraId="3533467F" w14:textId="77777777" w:rsidR="008813B7" w:rsidRDefault="008813B7" w:rsidP="008813B7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Contemporarily, disenfranchisement has been focused around criminal voting rights. How do the protestors’ signs connect to historical disenfranchisement themes? Use at least one example from the image.</w:t>
      </w:r>
    </w:p>
    <w:p w14:paraId="0B28E7BB" w14:textId="77777777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6A4D99F3" w14:textId="1F6FF6FE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25633FCC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3E17F60A" w14:textId="4C28826A" w:rsidR="007E0E6F" w:rsidRDefault="007E0E6F" w:rsidP="00FF096D">
      <w:pPr>
        <w:pStyle w:val="ListParagraph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3934D87" w14:textId="5A754EE9" w:rsidR="007E0E6F" w:rsidRDefault="007E0E6F" w:rsidP="007E0E6F">
      <w:pPr>
        <w:rPr>
          <w:rFonts w:ascii="Calibri" w:eastAsia="Calibri" w:hAnsi="Calibri" w:cs="Calibri"/>
        </w:rPr>
      </w:pPr>
    </w:p>
    <w:p w14:paraId="616116E3" w14:textId="64B7DEED" w:rsidR="007E0E6F" w:rsidRDefault="007E0E6F" w:rsidP="007E0E6F">
      <w:pPr>
        <w:rPr>
          <w:rFonts w:ascii="Calibri" w:eastAsia="Calibri" w:hAnsi="Calibri" w:cs="Calibri"/>
        </w:rPr>
      </w:pPr>
    </w:p>
    <w:p w14:paraId="7CF0097A" w14:textId="77777777" w:rsidR="007E0E6F" w:rsidRPr="007E0E6F" w:rsidRDefault="007E0E6F" w:rsidP="007E0E6F">
      <w:pPr>
        <w:rPr>
          <w:rFonts w:ascii="Calibri" w:eastAsia="Calibri" w:hAnsi="Calibri" w:cs="Calibri"/>
        </w:rPr>
      </w:pPr>
    </w:p>
    <w:p w14:paraId="0B66D53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0ED775" wp14:editId="6B6C5E9F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0E91E960" id="Straight Connector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+WK2AEAAA0EAAAOAAAAZHJzL2Uyb0RvYy54bWysU8GO2yAQvVfqPyDuje1IqXatOHvIanup&#10;2qjbfgCLhxgJGAQ0dv6+A06cVVtVatULNjPzHvMew/ZhsoadIESNruPNquYMnMReu2PHv319enfH&#10;WUzC9cKgg46fIfKH3ds329G3sMYBTQ+BEYmL7eg7PqTk26qKcgAr4go9OEoqDFYk2oZj1QcxErs1&#10;1bqu31cjht4HlBAjRR/nJN8VfqVAps9KRUjMdJx6S2UNZX3Ja7XbivYYhB+0vLQh/qELK7SjQxeq&#10;R5EE+x70L1RWy4ARVVpJtBUqpSUUDaSmqX9S8zwID0ULmRP9YlP8f7Ty0+kQmO47ThflhKUrek5B&#10;6OOQ2B6dIwMxsLvs0+hjS+V7dwiXXfSHkEVPKtj8JTlsKt6eF29hSkxScHPfbOr1hjN5zVU3oA8x&#10;fQC0LP903GiXZYtWnD7GRIdR6bUkh41jIw3bfb2pS1lEo/snbUxOltGBvQnsJOjS09Tk5onhVRXt&#10;jKNgljSLKH/pbGDm/wKKTKG2m/mAPI43TiEluHTlNY6qM0xRBwvw0tmfgJf6DIUyqn8DXhDlZHRp&#10;AVvtMPyu7ZsVaq6/OjDrzha8YH8u11usoZkrzl3eRx7q1/sCv73i3Q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Frn5Yr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2DE7DA4C" w14:textId="3776DFAB" w:rsidR="007E0E6F" w:rsidRDefault="007E0E6F" w:rsidP="00653AA7">
      <w:pPr>
        <w:rPr>
          <w:rFonts w:ascii="Calibri" w:eastAsia="Calibri" w:hAnsi="Calibri" w:cs="Calibri"/>
        </w:rPr>
      </w:pPr>
    </w:p>
    <w:p w14:paraId="20738494" w14:textId="3BCB12B5" w:rsidR="007E0E6F" w:rsidRDefault="007E0E6F" w:rsidP="007E0E6F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DOCUMENT E</w:t>
      </w:r>
      <w:r w:rsidRPr="00B874C9">
        <w:rPr>
          <w:rFonts w:ascii="Calibri" w:eastAsia="Calibri" w:hAnsi="Calibri" w:cs="Calibri"/>
          <w:b/>
        </w:rPr>
        <w:t>:</w:t>
      </w:r>
      <w:r w:rsidR="00B874C9" w:rsidRPr="00B874C9">
        <w:rPr>
          <w:rFonts w:ascii="Calibri" w:eastAsia="Calibri" w:hAnsi="Calibri" w:cs="Calibri"/>
          <w:b/>
        </w:rPr>
        <w:t xml:space="preserve"> </w:t>
      </w:r>
      <w:r w:rsidR="0039692F">
        <w:t>“Felony Disenfranchisement By State”,</w:t>
      </w:r>
    </w:p>
    <w:p w14:paraId="125B56F2" w14:textId="2C99CCCF" w:rsidR="007E0E6F" w:rsidRDefault="007260E0" w:rsidP="007E0E6F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Examine the map. How do states disenfranchise voters during and after their incarceration? Using your own understanding, how do these laws unequally target African-Americans?</w:t>
      </w:r>
    </w:p>
    <w:p w14:paraId="13233685" w14:textId="77777777" w:rsidR="007E0E6F" w:rsidRDefault="007E0E6F" w:rsidP="007E0E6F">
      <w:pPr>
        <w:rPr>
          <w:rFonts w:ascii="Calibri" w:eastAsia="Calibri" w:hAnsi="Calibri" w:cs="Calibri"/>
        </w:rPr>
      </w:pPr>
    </w:p>
    <w:p w14:paraId="0AB1F64A" w14:textId="2A2972BB" w:rsidR="007E0E6F" w:rsidRPr="007E0E6F" w:rsidRDefault="007E0E6F" w:rsidP="007E0E6F">
      <w:pPr>
        <w:rPr>
          <w:rFonts w:ascii="Calibri" w:eastAsia="Calibri" w:hAnsi="Calibri" w:cs="Calibri"/>
        </w:rPr>
      </w:pPr>
      <w:r w:rsidRPr="007E0E6F">
        <w:rPr>
          <w:rFonts w:ascii="Calibri" w:eastAsia="Calibri" w:hAnsi="Calibri" w:cs="Calibri"/>
        </w:rPr>
        <w:t xml:space="preserve"> </w:t>
      </w:r>
    </w:p>
    <w:p w14:paraId="68422429" w14:textId="77777777" w:rsidR="007E0E6F" w:rsidRDefault="007E0E6F" w:rsidP="007E0E6F">
      <w:pPr>
        <w:pStyle w:val="ListParagraph"/>
        <w:rPr>
          <w:rFonts w:ascii="Calibri" w:eastAsia="Calibri" w:hAnsi="Calibri" w:cs="Calibri"/>
        </w:rPr>
      </w:pPr>
    </w:p>
    <w:p w14:paraId="4C722A56" w14:textId="3F3423A7" w:rsidR="007E0E6F" w:rsidRDefault="007E0E6F" w:rsidP="007260E0">
      <w:pPr>
        <w:pStyle w:val="ListParagraph"/>
        <w:ind w:left="360"/>
        <w:rPr>
          <w:rFonts w:ascii="Calibri" w:eastAsia="Calibri" w:hAnsi="Calibri" w:cs="Calibri"/>
        </w:rPr>
      </w:pPr>
    </w:p>
    <w:p w14:paraId="7719FD83" w14:textId="3B1F7E5B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423F34F6" w14:textId="0DDF9B49" w:rsid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654F1CC" w14:textId="77777777" w:rsidR="007E0E6F" w:rsidRPr="007E0E6F" w:rsidRDefault="007E0E6F" w:rsidP="007E0E6F">
      <w:pPr>
        <w:pStyle w:val="ListParagraph"/>
        <w:ind w:left="360"/>
        <w:rPr>
          <w:rFonts w:ascii="Calibri" w:eastAsia="Calibri" w:hAnsi="Calibri" w:cs="Calibri"/>
        </w:rPr>
      </w:pPr>
    </w:p>
    <w:p w14:paraId="52CEFF3B" w14:textId="77777777" w:rsidR="007E0E6F" w:rsidRDefault="007E0E6F" w:rsidP="007E0E6F">
      <w:pPr>
        <w:rPr>
          <w:rFonts w:ascii="Calibri" w:eastAsia="Calibri" w:hAnsi="Calibri" w:cs="Calibri"/>
          <w:sz w:val="18"/>
          <w:szCs w:val="18"/>
        </w:rPr>
      </w:pPr>
    </w:p>
    <w:p w14:paraId="6A225A0A" w14:textId="77777777" w:rsidR="007E0E6F" w:rsidRDefault="007E0E6F" w:rsidP="007E0E6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E52925" wp14:editId="6C683F6A">
                <wp:simplePos x="0" y="0"/>
                <wp:positionH relativeFrom="column">
                  <wp:posOffset>-1</wp:posOffset>
                </wp:positionH>
                <wp:positionV relativeFrom="paragraph">
                  <wp:posOffset>127766</wp:posOffset>
                </wp:positionV>
                <wp:extent cx="5915025" cy="0"/>
                <wp:effectExtent l="0" t="12700" r="1587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mv="urn:schemas-microsoft-com:mac:vml" xmlns:mo="http://schemas.microsoft.com/office/mac/office/2008/main">
            <w:pict>
              <v:line w14:anchorId="76245A4E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05pt" to="465.7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T42AEAAA0EAAAOAAAAZHJzL2Uyb0RvYy54bWysU8GO2yAQvVfqPyDuje1IqRorzh6y2r1U&#10;bdRtP4DFQ4wEDAIaJ3/fASfOqltVarUXbGbmPeY9hs3dyRp2hBA1uo43i5ozcBJ77Q4d//H94cMn&#10;zmISrhcGHXT8DJHfbd+/24y+hSUOaHoIjEhcbEff8SEl31ZVlANYERfowVFSYbAi0TYcqj6Ikdit&#10;qZZ1/bEaMfQ+oIQYKXo/Jfm28CsFMn1VKkJipuPUWyprKOtzXqvtRrSHIPyg5aUN8R9dWKEdHTpT&#10;3Ysk2M+gX1FZLQNGVGkh0VaolJZQNJCapv5NzdMgPBQtZE70s03x7Wjll+M+MN13fM2ZE5au6CkF&#10;oQ9DYjt0jgzEwNbZp9HHlsp3bh8uu+j3IYs+qWDzl+SwU/H2PHsLp8QkBVfrZlUvV5zJa666AX2I&#10;6RHQsvzTcaNdli1acfwcEx1GpdeSHDaOjTRs63pVl7KIRvcP2picLKMDOxPYUdClp1OTmyeGF1W0&#10;M46CWdIkovyls4GJ/xsoMoXabqYD8jjeOIWU4NKV1ziqzjBFHczAS2d/A17qMxTKqP4LeEaUk9Gl&#10;GWy1w/Cntm9WqKn+6sCkO1vwjP25XG+xhmauOHd5H3moX+4L/PaKt78AAAD//wMAUEsDBBQABgAI&#10;AAAAIQBKcVsr4gAAAAsBAAAPAAAAZHJzL2Rvd25yZXYueG1sTI9BT8JAEIXvJv6HzZh4IbAtRpDS&#10;LdGqCTcUjF6X7tAWurNNd4Hqr3eMB71MMvPy3rwvXfS2ESfsfO1IQTyKQCAVztRUKnjbPA/vQPig&#10;yejGESr4RA+L7PIi1YlxZ3rF0zqUgkPIJ1pBFUKbSOmLCq32I9cisbZzndWB166UptNnDreNHEfR&#10;RFpdE3+odIt5hcVhfbQKdqvZ+8PHIH952tjlNI/LvR/0X0pdX/WPcx73cxAB+/DngB8G7g8ZF9u6&#10;IxkvGgVMExSMoxgEq7Ob+BbE9vcgs1T+Z8i+AQAA//8DAFBLAQItABQABgAIAAAAIQC2gziS/gAA&#10;AOEBAAATAAAAAAAAAAAAAAAAAAAAAABbQ29udGVudF9UeXBlc10ueG1sUEsBAi0AFAAGAAgAAAAh&#10;ADj9If/WAAAAlAEAAAsAAAAAAAAAAAAAAAAALwEAAF9yZWxzLy5yZWxzUEsBAi0AFAAGAAgAAAAh&#10;ANnGdPjYAQAADQQAAA4AAAAAAAAAAAAAAAAALgIAAGRycy9lMm9Eb2MueG1sUEsBAi0AFAAGAAgA&#10;AAAhAEpxWyviAAAACw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</w:p>
    <w:p w14:paraId="2FAA9629" w14:textId="606719DF" w:rsidR="00653AA7" w:rsidRPr="00B874C9" w:rsidRDefault="00653AA7" w:rsidP="00B874C9">
      <w:pPr>
        <w:rPr>
          <w:rFonts w:ascii="Calibri" w:eastAsia="Calibri" w:hAnsi="Calibri" w:cs="Calibri"/>
          <w:b/>
          <w:u w:val="single"/>
        </w:rPr>
      </w:pPr>
    </w:p>
    <w:p w14:paraId="3E4F71CB" w14:textId="77777777" w:rsidR="00653AA7" w:rsidRDefault="00653AA7" w:rsidP="00653AA7">
      <w:pPr>
        <w:rPr>
          <w:rFonts w:ascii="Calibri" w:eastAsia="Calibri" w:hAnsi="Calibri" w:cs="Calibri"/>
          <w:b/>
          <w:u w:val="single"/>
        </w:rPr>
      </w:pPr>
    </w:p>
    <w:p w14:paraId="3A96F6B8" w14:textId="4719B2C5" w:rsidR="00007963" w:rsidRPr="00007963" w:rsidRDefault="00007963">
      <w:pPr>
        <w:rPr>
          <w:i/>
          <w:iCs/>
        </w:rPr>
      </w:pPr>
    </w:p>
    <w:sectPr w:rsidR="00007963" w:rsidRPr="00007963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4D830" w16cex:dateUtc="2020-04-18T05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4887" w14:textId="77777777" w:rsidR="008F30D7" w:rsidRDefault="008F30D7" w:rsidP="00DE71DB">
      <w:r>
        <w:separator/>
      </w:r>
    </w:p>
  </w:endnote>
  <w:endnote w:type="continuationSeparator" w:id="0">
    <w:p w14:paraId="3EE4DF87" w14:textId="77777777" w:rsidR="008F30D7" w:rsidRDefault="008F30D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62E09" w14:textId="77777777" w:rsidR="008F30D7" w:rsidRDefault="008F30D7" w:rsidP="00DE71DB">
      <w:r>
        <w:separator/>
      </w:r>
    </w:p>
  </w:footnote>
  <w:footnote w:type="continuationSeparator" w:id="0">
    <w:p w14:paraId="4EAC5B36" w14:textId="77777777" w:rsidR="008F30D7" w:rsidRDefault="008F30D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FA4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EBD"/>
    <w:multiLevelType w:val="hybridMultilevel"/>
    <w:tmpl w:val="888A769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0344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B0295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D3F6D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E0D1D"/>
    <w:multiLevelType w:val="hybridMultilevel"/>
    <w:tmpl w:val="3B86E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1D41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3E16"/>
    <w:multiLevelType w:val="hybridMultilevel"/>
    <w:tmpl w:val="2F6C8EA6"/>
    <w:lvl w:ilvl="0" w:tplc="C090E33C">
      <w:start w:val="1"/>
      <w:numFmt w:val="decimal"/>
      <w:lvlText w:val="%1)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477F3"/>
    <w:multiLevelType w:val="hybridMultilevel"/>
    <w:tmpl w:val="D786E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80C43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4688"/>
    <w:multiLevelType w:val="hybridMultilevel"/>
    <w:tmpl w:val="E8743F66"/>
    <w:lvl w:ilvl="0" w:tplc="03D69E34">
      <w:start w:val="1"/>
      <w:numFmt w:val="bullet"/>
      <w:lvlText w:val="-"/>
      <w:lvlJc w:val="left"/>
      <w:pPr>
        <w:ind w:left="720" w:hanging="360"/>
      </w:pPr>
      <w:rPr>
        <w:rFonts w:ascii="Times" w:eastAsiaTheme="minorEastAsia" w:hAnsi="Time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671AA"/>
    <w:multiLevelType w:val="hybridMultilevel"/>
    <w:tmpl w:val="6CBE1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E5EFD"/>
    <w:multiLevelType w:val="hybridMultilevel"/>
    <w:tmpl w:val="1D8CD6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DB"/>
    <w:rsid w:val="00007963"/>
    <w:rsid w:val="000B1CD3"/>
    <w:rsid w:val="00133EC9"/>
    <w:rsid w:val="001D5EB6"/>
    <w:rsid w:val="002558FA"/>
    <w:rsid w:val="00285B7D"/>
    <w:rsid w:val="002E5EBC"/>
    <w:rsid w:val="003210CD"/>
    <w:rsid w:val="00337899"/>
    <w:rsid w:val="0034518F"/>
    <w:rsid w:val="003617E6"/>
    <w:rsid w:val="00374FE5"/>
    <w:rsid w:val="0039692F"/>
    <w:rsid w:val="0044664B"/>
    <w:rsid w:val="004F3150"/>
    <w:rsid w:val="00503B95"/>
    <w:rsid w:val="00520DAD"/>
    <w:rsid w:val="0057425E"/>
    <w:rsid w:val="00596D94"/>
    <w:rsid w:val="005C60BF"/>
    <w:rsid w:val="00613C1E"/>
    <w:rsid w:val="00621298"/>
    <w:rsid w:val="00653AA7"/>
    <w:rsid w:val="00653B2D"/>
    <w:rsid w:val="00670F8E"/>
    <w:rsid w:val="006E64AD"/>
    <w:rsid w:val="006F17C1"/>
    <w:rsid w:val="006F7470"/>
    <w:rsid w:val="00716424"/>
    <w:rsid w:val="007260E0"/>
    <w:rsid w:val="007B5F1B"/>
    <w:rsid w:val="007E0E6F"/>
    <w:rsid w:val="00841925"/>
    <w:rsid w:val="008813B7"/>
    <w:rsid w:val="008F30D7"/>
    <w:rsid w:val="0091297C"/>
    <w:rsid w:val="00924D53"/>
    <w:rsid w:val="00961426"/>
    <w:rsid w:val="009718CF"/>
    <w:rsid w:val="00A031E9"/>
    <w:rsid w:val="00A27F66"/>
    <w:rsid w:val="00A5536F"/>
    <w:rsid w:val="00A5633F"/>
    <w:rsid w:val="00A661B3"/>
    <w:rsid w:val="00A9646F"/>
    <w:rsid w:val="00AB2510"/>
    <w:rsid w:val="00B30BD9"/>
    <w:rsid w:val="00B52C24"/>
    <w:rsid w:val="00B62877"/>
    <w:rsid w:val="00B72D4F"/>
    <w:rsid w:val="00B82A2B"/>
    <w:rsid w:val="00B874C9"/>
    <w:rsid w:val="00B906CE"/>
    <w:rsid w:val="00BC44B0"/>
    <w:rsid w:val="00C16CC5"/>
    <w:rsid w:val="00C424A2"/>
    <w:rsid w:val="00C81151"/>
    <w:rsid w:val="00C9773D"/>
    <w:rsid w:val="00CD05CB"/>
    <w:rsid w:val="00CE112C"/>
    <w:rsid w:val="00D21A37"/>
    <w:rsid w:val="00D5461E"/>
    <w:rsid w:val="00D60EF1"/>
    <w:rsid w:val="00D752FD"/>
    <w:rsid w:val="00D818C7"/>
    <w:rsid w:val="00DC4C6F"/>
    <w:rsid w:val="00DE71DB"/>
    <w:rsid w:val="00E85CE1"/>
    <w:rsid w:val="00F06947"/>
    <w:rsid w:val="00FF096D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3AA7"/>
    <w:pPr>
      <w:ind w:left="720"/>
      <w:contextualSpacing/>
    </w:pPr>
    <w:rPr>
      <w:rFonts w:ascii="Times" w:eastAsia="Times" w:hAnsi="Times" w:cs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3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3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2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2020-04-22T17:06:00Z</dcterms:created>
  <dcterms:modified xsi:type="dcterms:W3CDTF">2020-04-22T17:06:00Z</dcterms:modified>
</cp:coreProperties>
</file>