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90EC2" w14:textId="130111C0" w:rsidR="006E3E32" w:rsidRPr="003F6C23" w:rsidRDefault="000A745E" w:rsidP="003F6C23">
      <w:pPr>
        <w:jc w:val="center"/>
        <w:rPr>
          <w:b/>
        </w:rPr>
      </w:pPr>
      <w:r w:rsidRPr="000A745E">
        <w:rPr>
          <w:b/>
        </w:rPr>
        <w:t xml:space="preserve">Lesson Plan </w:t>
      </w:r>
      <w:r w:rsidR="00D462F1">
        <w:rPr>
          <w:b/>
        </w:rPr>
        <w:t>Template</w:t>
      </w:r>
    </w:p>
    <w:p w14:paraId="0C61667E" w14:textId="77777777" w:rsidR="003F6C23" w:rsidRDefault="003F6C23" w:rsidP="003770A2"/>
    <w:p w14:paraId="7A420A41" w14:textId="3CDA0DF0" w:rsidR="006E3E32" w:rsidRDefault="00D462F1" w:rsidP="003770A2">
      <w:r>
        <w:t>Author’s</w:t>
      </w:r>
      <w:r w:rsidR="006E3E32">
        <w:t xml:space="preserve"> Name:</w:t>
      </w:r>
      <w:r w:rsidR="000C624A">
        <w:t xml:space="preserve"> Ali Miller</w:t>
      </w:r>
    </w:p>
    <w:p w14:paraId="52904E6E" w14:textId="12C592CC" w:rsidR="003770A2" w:rsidRDefault="004C3320" w:rsidP="000A745E">
      <w:r>
        <w:t xml:space="preserve">Lesson </w:t>
      </w:r>
      <w:r w:rsidR="00D462F1">
        <w:t>Title:</w:t>
      </w:r>
      <w:r w:rsidR="00E51E56">
        <w:t xml:space="preserve"> </w:t>
      </w:r>
      <w:r w:rsidR="00C93A94" w:rsidRPr="00D11292">
        <w:rPr>
          <w:i/>
          <w:iCs/>
        </w:rPr>
        <w:t>Killing the Arctic</w:t>
      </w:r>
      <w:r w:rsidR="00C93A94">
        <w:t xml:space="preserve"> </w:t>
      </w:r>
      <w:r w:rsidR="00B04B60">
        <w:t>–</w:t>
      </w:r>
      <w:r w:rsidR="003E640B">
        <w:t xml:space="preserve"> </w:t>
      </w:r>
      <w:r w:rsidR="005E5361">
        <w:t>Human Impact on the Arctic</w:t>
      </w:r>
    </w:p>
    <w:p w14:paraId="051DC4AE" w14:textId="7D9581DE" w:rsidR="000D3E10" w:rsidRDefault="003770A2" w:rsidP="003770A2">
      <w:r>
        <w:t>Grade Level:</w:t>
      </w:r>
      <w:r w:rsidR="00BF4130">
        <w:t xml:space="preserve"> 7th</w:t>
      </w:r>
    </w:p>
    <w:p w14:paraId="7F7B068E" w14:textId="4A1A52A6" w:rsidR="00FF5A67" w:rsidRDefault="008E2337" w:rsidP="003770A2">
      <w:r>
        <w:t xml:space="preserve">Compelling </w:t>
      </w:r>
      <w:r w:rsidR="00FF5A67">
        <w:t>Question:</w:t>
      </w:r>
      <w:r w:rsidR="00E51E56">
        <w:t xml:space="preserve"> Wh</w:t>
      </w:r>
      <w:r w:rsidR="0036735B">
        <w:t>y should we care about human impact on the Ar</w:t>
      </w:r>
      <w:r w:rsidR="000D22C5">
        <w:t>c</w:t>
      </w:r>
      <w:r w:rsidR="0036735B">
        <w:t xml:space="preserve">tic? </w:t>
      </w:r>
    </w:p>
    <w:p w14:paraId="620EFE35" w14:textId="77777777" w:rsidR="0049764F" w:rsidRPr="000D3E10" w:rsidRDefault="001D5601" w:rsidP="00200C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Lesson Foundations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5"/>
        <w:gridCol w:w="5906"/>
        <w:gridCol w:w="1722"/>
        <w:gridCol w:w="3817"/>
      </w:tblGrid>
      <w:tr w:rsidR="00BC388A" w14:paraId="3A304646" w14:textId="77777777" w:rsidTr="003F6C23">
        <w:tc>
          <w:tcPr>
            <w:tcW w:w="2988" w:type="dxa"/>
          </w:tcPr>
          <w:p w14:paraId="743B1D87" w14:textId="77777777" w:rsidR="006E3E32" w:rsidRDefault="006E3E32" w:rsidP="006E3E32">
            <w:r>
              <w:t>Content Standards</w:t>
            </w:r>
          </w:p>
          <w:p w14:paraId="1AE8C1ED" w14:textId="77777777" w:rsidR="006E3E32" w:rsidRDefault="006E3E32" w:rsidP="006E3E32"/>
          <w:p w14:paraId="33D1BE04" w14:textId="77777777" w:rsidR="00277EC6" w:rsidRPr="000D6A72" w:rsidRDefault="00277EC6" w:rsidP="003E0B12">
            <w:pPr>
              <w:rPr>
                <w:sz w:val="10"/>
                <w:szCs w:val="10"/>
              </w:rPr>
            </w:pPr>
          </w:p>
        </w:tc>
        <w:tc>
          <w:tcPr>
            <w:tcW w:w="11628" w:type="dxa"/>
            <w:gridSpan w:val="3"/>
          </w:tcPr>
          <w:p w14:paraId="10738133" w14:textId="72832596" w:rsidR="00BC388A" w:rsidRDefault="00BF4130" w:rsidP="0049764F">
            <w:r>
              <w:t>7.LS.2 In any particular biome, the number, growth and survival of organisms and populations depend on biotic and abiotic factors.</w:t>
            </w:r>
          </w:p>
        </w:tc>
      </w:tr>
      <w:tr w:rsidR="00385119" w14:paraId="4FCAE5AE" w14:textId="77777777" w:rsidTr="002B379C">
        <w:tc>
          <w:tcPr>
            <w:tcW w:w="2988" w:type="dxa"/>
          </w:tcPr>
          <w:p w14:paraId="6904CB39" w14:textId="661421A1" w:rsidR="00E472A5" w:rsidRDefault="00E472A5" w:rsidP="006E3E32">
            <w:r>
              <w:t>Learning Objective(s)</w:t>
            </w:r>
          </w:p>
          <w:p w14:paraId="77F53F7E" w14:textId="77777777" w:rsidR="00E472A5" w:rsidRPr="000D6A72" w:rsidRDefault="00E472A5" w:rsidP="006E3E32">
            <w:pPr>
              <w:rPr>
                <w:sz w:val="10"/>
                <w:szCs w:val="10"/>
              </w:rPr>
            </w:pPr>
          </w:p>
          <w:p w14:paraId="5C5408D6" w14:textId="77777777" w:rsidR="00E472A5" w:rsidRPr="000D6A72" w:rsidRDefault="00E472A5" w:rsidP="006E3E32">
            <w:pPr>
              <w:rPr>
                <w:b/>
                <w:sz w:val="10"/>
                <w:szCs w:val="10"/>
              </w:rPr>
            </w:pPr>
          </w:p>
          <w:p w14:paraId="1EE3DEAC" w14:textId="77777777" w:rsidR="00E472A5" w:rsidRPr="000D6A72" w:rsidRDefault="00E472A5" w:rsidP="006E3E32">
            <w:pPr>
              <w:rPr>
                <w:sz w:val="10"/>
                <w:szCs w:val="10"/>
              </w:rPr>
            </w:pPr>
          </w:p>
        </w:tc>
        <w:tc>
          <w:tcPr>
            <w:tcW w:w="6030" w:type="dxa"/>
          </w:tcPr>
          <w:p w14:paraId="782C264B" w14:textId="64BED24D" w:rsidR="00385119" w:rsidRDefault="0036735B" w:rsidP="00E472A5">
            <w:pPr>
              <w:tabs>
                <w:tab w:val="left" w:pos="1680"/>
              </w:tabs>
            </w:pPr>
            <w:r>
              <w:t xml:space="preserve">LO1: SWBAT </w:t>
            </w:r>
            <w:r w:rsidR="00385119">
              <w:t xml:space="preserve">compare </w:t>
            </w:r>
            <w:r w:rsidR="000D22C5">
              <w:t>how hunting and climate change has impacted the arctic</w:t>
            </w:r>
          </w:p>
          <w:p w14:paraId="55C0EE68" w14:textId="77777777" w:rsidR="00385119" w:rsidRDefault="00385119" w:rsidP="00E472A5">
            <w:pPr>
              <w:tabs>
                <w:tab w:val="left" w:pos="1680"/>
              </w:tabs>
            </w:pPr>
          </w:p>
          <w:p w14:paraId="46D19CDB" w14:textId="2596D952" w:rsidR="00E472A5" w:rsidRDefault="00385119" w:rsidP="00E472A5">
            <w:pPr>
              <w:tabs>
                <w:tab w:val="left" w:pos="1680"/>
              </w:tabs>
            </w:pPr>
            <w:r>
              <w:t>LO2: SWBAT explain the consequences of ‘killing the artic’</w:t>
            </w:r>
          </w:p>
        </w:tc>
        <w:tc>
          <w:tcPr>
            <w:tcW w:w="1722" w:type="dxa"/>
          </w:tcPr>
          <w:p w14:paraId="46884100" w14:textId="77777777" w:rsidR="00E472A5" w:rsidRDefault="00E472A5" w:rsidP="00E472A5">
            <w:r>
              <w:t>Assessment(s)</w:t>
            </w:r>
          </w:p>
          <w:p w14:paraId="0B093B42" w14:textId="77777777" w:rsidR="000357F9" w:rsidRDefault="000357F9" w:rsidP="00E472A5"/>
          <w:p w14:paraId="7C33003B" w14:textId="3E35D5AA" w:rsidR="000357F9" w:rsidRPr="000357F9" w:rsidRDefault="000357F9" w:rsidP="00E472A5">
            <w:pPr>
              <w:rPr>
                <w:sz w:val="18"/>
                <w:szCs w:val="18"/>
              </w:rPr>
            </w:pPr>
            <w:r w:rsidRPr="000357F9">
              <w:rPr>
                <w:sz w:val="18"/>
                <w:szCs w:val="18"/>
              </w:rPr>
              <w:t>Include LO being addressed</w:t>
            </w:r>
          </w:p>
          <w:p w14:paraId="63E3B325" w14:textId="453B0F50" w:rsidR="00F8726B" w:rsidRPr="00E472A5" w:rsidRDefault="00F8726B" w:rsidP="00200CFC">
            <w:pPr>
              <w:rPr>
                <w:sz w:val="18"/>
                <w:szCs w:val="18"/>
              </w:rPr>
            </w:pPr>
          </w:p>
        </w:tc>
        <w:tc>
          <w:tcPr>
            <w:tcW w:w="3876" w:type="dxa"/>
          </w:tcPr>
          <w:p w14:paraId="1C28966E" w14:textId="77777777" w:rsidR="00E472A5" w:rsidRDefault="0036735B" w:rsidP="00E472A5">
            <w:pPr>
              <w:tabs>
                <w:tab w:val="left" w:pos="1653"/>
              </w:tabs>
            </w:pPr>
            <w:r>
              <w:t>A1: Guided Notes</w:t>
            </w:r>
          </w:p>
          <w:p w14:paraId="7551A384" w14:textId="6E1188B7" w:rsidR="0036735B" w:rsidRDefault="0036735B" w:rsidP="00E472A5">
            <w:pPr>
              <w:tabs>
                <w:tab w:val="left" w:pos="1653"/>
              </w:tabs>
            </w:pPr>
            <w:r>
              <w:t>A2: P</w:t>
            </w:r>
            <w:r w:rsidR="00481630">
              <w:t>ublic Service Announcement</w:t>
            </w:r>
          </w:p>
          <w:p w14:paraId="698B488A" w14:textId="3AD0EA4D" w:rsidR="0036735B" w:rsidRPr="00E472A5" w:rsidRDefault="0036735B" w:rsidP="00E472A5">
            <w:pPr>
              <w:tabs>
                <w:tab w:val="left" w:pos="1653"/>
              </w:tabs>
            </w:pPr>
            <w:r>
              <w:t xml:space="preserve">A3: Exit Ticket </w:t>
            </w:r>
          </w:p>
        </w:tc>
      </w:tr>
      <w:tr w:rsidR="003F6C23" w14:paraId="33E82B26" w14:textId="77777777" w:rsidTr="003F6C23">
        <w:tc>
          <w:tcPr>
            <w:tcW w:w="2988" w:type="dxa"/>
          </w:tcPr>
          <w:p w14:paraId="4A70F5FF" w14:textId="7FB22D59" w:rsidR="003F6C23" w:rsidRDefault="003F6C23" w:rsidP="003F6C23">
            <w:r>
              <w:t>Materials</w:t>
            </w:r>
            <w:r w:rsidR="00CA5FF2">
              <w:t xml:space="preserve"> &amp; Resources</w:t>
            </w:r>
          </w:p>
          <w:p w14:paraId="57E4549F" w14:textId="77777777" w:rsidR="003F6C23" w:rsidRPr="003F6C23" w:rsidRDefault="003F6C23" w:rsidP="003F6C23">
            <w:pPr>
              <w:rPr>
                <w:sz w:val="18"/>
                <w:szCs w:val="18"/>
              </w:rPr>
            </w:pPr>
          </w:p>
          <w:p w14:paraId="2D5B0FFB" w14:textId="77777777" w:rsidR="003F6C23" w:rsidRDefault="003F6C23" w:rsidP="00AC1A10">
            <w:pPr>
              <w:rPr>
                <w:sz w:val="18"/>
                <w:szCs w:val="18"/>
              </w:rPr>
            </w:pPr>
          </w:p>
          <w:p w14:paraId="6E03A856" w14:textId="77777777" w:rsidR="00AC1A10" w:rsidRDefault="00AC1A10" w:rsidP="00AC1A10"/>
        </w:tc>
        <w:tc>
          <w:tcPr>
            <w:tcW w:w="11628" w:type="dxa"/>
            <w:gridSpan w:val="3"/>
          </w:tcPr>
          <w:p w14:paraId="04B60898" w14:textId="5AC765B7" w:rsidR="003F6C23" w:rsidRDefault="00BF4130" w:rsidP="00BF4130">
            <w:pPr>
              <w:pStyle w:val="ListParagraph"/>
              <w:numPr>
                <w:ilvl w:val="0"/>
                <w:numId w:val="6"/>
              </w:numPr>
            </w:pPr>
            <w:r w:rsidRPr="00866082">
              <w:t xml:space="preserve">Origins Article </w:t>
            </w:r>
            <w:hyperlink r:id="rId12" w:history="1">
              <w:r w:rsidRPr="00514E4F">
                <w:rPr>
                  <w:rStyle w:val="Hyperlink"/>
                  <w:i/>
                  <w:iCs/>
                </w:rPr>
                <w:t>Killing the Ar</w:t>
              </w:r>
              <w:r w:rsidR="000770F7" w:rsidRPr="00514E4F">
                <w:rPr>
                  <w:rStyle w:val="Hyperlink"/>
                  <w:i/>
                  <w:iCs/>
                </w:rPr>
                <w:t>c</w:t>
              </w:r>
              <w:r w:rsidRPr="00514E4F">
                <w:rPr>
                  <w:rStyle w:val="Hyperlink"/>
                  <w:i/>
                  <w:iCs/>
                </w:rPr>
                <w:t>tic</w:t>
              </w:r>
            </w:hyperlink>
            <w:r>
              <w:t xml:space="preserve"> </w:t>
            </w:r>
          </w:p>
          <w:p w14:paraId="5DBEA647" w14:textId="77777777" w:rsidR="0036735B" w:rsidRDefault="0036735B" w:rsidP="00BF4130">
            <w:pPr>
              <w:pStyle w:val="ListParagraph"/>
              <w:numPr>
                <w:ilvl w:val="0"/>
                <w:numId w:val="6"/>
              </w:numPr>
            </w:pPr>
            <w:r>
              <w:t>Guided Notes</w:t>
            </w:r>
          </w:p>
          <w:p w14:paraId="536C0C81" w14:textId="77777777" w:rsidR="0036735B" w:rsidRDefault="0036735B" w:rsidP="0036735B">
            <w:pPr>
              <w:pStyle w:val="ListParagraph"/>
              <w:numPr>
                <w:ilvl w:val="0"/>
                <w:numId w:val="6"/>
              </w:numPr>
            </w:pPr>
            <w:r>
              <w:t xml:space="preserve">PowerPoint </w:t>
            </w:r>
          </w:p>
          <w:p w14:paraId="315A39EC" w14:textId="77777777" w:rsidR="00540C0F" w:rsidRDefault="00540C0F" w:rsidP="0036735B">
            <w:pPr>
              <w:pStyle w:val="ListParagraph"/>
              <w:numPr>
                <w:ilvl w:val="0"/>
                <w:numId w:val="6"/>
              </w:numPr>
            </w:pPr>
            <w:r>
              <w:t xml:space="preserve">YouTube Video </w:t>
            </w:r>
            <w:r w:rsidR="00EE5577">
              <w:t>“</w:t>
            </w:r>
            <w:hyperlink r:id="rId13" w:history="1">
              <w:r w:rsidR="00EE5577" w:rsidRPr="00323CE5">
                <w:rPr>
                  <w:rStyle w:val="Hyperlink"/>
                </w:rPr>
                <w:t xml:space="preserve">Alaskan Native Elders Tell Their Climate Change Story </w:t>
              </w:r>
              <w:r w:rsidR="007254A4" w:rsidRPr="00323CE5">
                <w:rPr>
                  <w:rStyle w:val="Hyperlink"/>
                </w:rPr>
                <w:t xml:space="preserve">| </w:t>
              </w:r>
              <w:r w:rsidR="00323CE5" w:rsidRPr="00323CE5">
                <w:rPr>
                  <w:rStyle w:val="Hyperlink"/>
                </w:rPr>
                <w:t>After the Ice</w:t>
              </w:r>
            </w:hyperlink>
            <w:r w:rsidR="00323CE5">
              <w:t>”</w:t>
            </w:r>
          </w:p>
          <w:p w14:paraId="34786F3D" w14:textId="77777777" w:rsidR="00323CE5" w:rsidRDefault="003556C6" w:rsidP="0036735B">
            <w:pPr>
              <w:pStyle w:val="ListParagraph"/>
              <w:numPr>
                <w:ilvl w:val="0"/>
                <w:numId w:val="6"/>
              </w:numPr>
            </w:pPr>
            <w:r>
              <w:t>NASA</w:t>
            </w:r>
            <w:r w:rsidR="00672AEA">
              <w:t>’s “</w:t>
            </w:r>
            <w:hyperlink r:id="rId14" w:history="1">
              <w:r w:rsidR="00672AEA" w:rsidRPr="00672AEA">
                <w:rPr>
                  <w:rStyle w:val="Hyperlink"/>
                </w:rPr>
                <w:t>Artic Sea Ice Extent</w:t>
              </w:r>
            </w:hyperlink>
            <w:r w:rsidR="00672AEA">
              <w:t>”</w:t>
            </w:r>
          </w:p>
          <w:p w14:paraId="1D5DD604" w14:textId="244F522D" w:rsidR="00A705C0" w:rsidRDefault="00A705C0" w:rsidP="0036735B">
            <w:pPr>
              <w:pStyle w:val="ListParagraph"/>
              <w:numPr>
                <w:ilvl w:val="0"/>
                <w:numId w:val="6"/>
              </w:numPr>
            </w:pPr>
            <w:r>
              <w:t>NASA’s</w:t>
            </w:r>
            <w:r w:rsidR="00774818">
              <w:t xml:space="preserve">  “</w:t>
            </w:r>
            <w:hyperlink r:id="rId15" w:anchor="775-east-arm-of-alaskas-glacier-bay-down-to-one-calving-glacier" w:history="1">
              <w:r w:rsidR="00774818" w:rsidRPr="00F9563E">
                <w:rPr>
                  <w:rStyle w:val="Hyperlink"/>
                </w:rPr>
                <w:t xml:space="preserve">Images of </w:t>
              </w:r>
              <w:r w:rsidR="00F9563E" w:rsidRPr="00F9563E">
                <w:rPr>
                  <w:rStyle w:val="Hyperlink"/>
                </w:rPr>
                <w:t>C</w:t>
              </w:r>
              <w:r w:rsidR="00774818" w:rsidRPr="00F9563E">
                <w:rPr>
                  <w:rStyle w:val="Hyperlink"/>
                </w:rPr>
                <w:t>hange</w:t>
              </w:r>
              <w:r w:rsidR="00F9563E" w:rsidRPr="00F9563E">
                <w:rPr>
                  <w:rStyle w:val="Hyperlink"/>
                </w:rPr>
                <w:t xml:space="preserve"> - </w:t>
              </w:r>
              <w:r w:rsidR="00FC0B9A" w:rsidRPr="00F9563E">
                <w:rPr>
                  <w:rStyle w:val="Hyperlink"/>
                </w:rPr>
                <w:t xml:space="preserve">East Arm of Alaska’s Glacier </w:t>
              </w:r>
              <w:r w:rsidR="00872035" w:rsidRPr="00F9563E">
                <w:rPr>
                  <w:rStyle w:val="Hyperlink"/>
                </w:rPr>
                <w:t>Bay Down to One</w:t>
              </w:r>
              <w:r w:rsidR="00774818" w:rsidRPr="00F9563E">
                <w:rPr>
                  <w:rStyle w:val="Hyperlink"/>
                </w:rPr>
                <w:t xml:space="preserve"> Calving Glacier</w:t>
              </w:r>
            </w:hyperlink>
            <w:r w:rsidR="00774818">
              <w:t>”</w:t>
            </w:r>
          </w:p>
        </w:tc>
      </w:tr>
    </w:tbl>
    <w:p w14:paraId="1980D8A4" w14:textId="77777777" w:rsidR="00AC1A10" w:rsidRDefault="00AC1A10" w:rsidP="00277EC6">
      <w:pPr>
        <w:jc w:val="center"/>
        <w:rPr>
          <w:b/>
          <w:sz w:val="28"/>
          <w:szCs w:val="28"/>
        </w:rPr>
      </w:pPr>
    </w:p>
    <w:p w14:paraId="6E7307BA" w14:textId="0D3ECC29" w:rsidR="003C2D28" w:rsidRDefault="003F6C23" w:rsidP="00277E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Instructional Procedures</w:t>
      </w:r>
      <w:r w:rsidR="00AC1A10">
        <w:rPr>
          <w:b/>
          <w:sz w:val="28"/>
          <w:szCs w:val="28"/>
        </w:rPr>
        <w:t>/Steps</w:t>
      </w:r>
    </w:p>
    <w:p w14:paraId="3ACA62C2" w14:textId="77777777" w:rsidR="0039175D" w:rsidRPr="000D3E10" w:rsidRDefault="0039175D" w:rsidP="003E0B12">
      <w:pPr>
        <w:rPr>
          <w:b/>
          <w:i/>
          <w:sz w:val="18"/>
          <w:szCs w:val="18"/>
        </w:rPr>
      </w:pP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2695"/>
        <w:gridCol w:w="11700"/>
      </w:tblGrid>
      <w:tr w:rsidR="007D644A" w14:paraId="5448D5A4" w14:textId="77777777" w:rsidTr="007D644A">
        <w:tc>
          <w:tcPr>
            <w:tcW w:w="2695" w:type="dxa"/>
          </w:tcPr>
          <w:p w14:paraId="6493C28A" w14:textId="4A4A203D" w:rsidR="007D644A" w:rsidRDefault="007D644A" w:rsidP="003C2D28">
            <w:r>
              <w:t>Opening</w:t>
            </w:r>
          </w:p>
          <w:p w14:paraId="3E148EB4" w14:textId="39FA7159" w:rsidR="007D644A" w:rsidRPr="00F8726B" w:rsidRDefault="007D644A" w:rsidP="00E472A5">
            <w:r>
              <w:t>____</w:t>
            </w:r>
            <w:r w:rsidR="00AC2CA4">
              <w:t>5</w:t>
            </w:r>
            <w:r>
              <w:t xml:space="preserve">___ </w:t>
            </w:r>
            <w:r>
              <w:rPr>
                <w:sz w:val="18"/>
                <w:szCs w:val="18"/>
              </w:rPr>
              <w:t>Minutes</w:t>
            </w:r>
          </w:p>
          <w:p w14:paraId="66C9EDB1" w14:textId="77777777" w:rsidR="007D644A" w:rsidRDefault="007D644A" w:rsidP="00F8726B">
            <w:pPr>
              <w:rPr>
                <w:sz w:val="18"/>
                <w:szCs w:val="18"/>
              </w:rPr>
            </w:pPr>
          </w:p>
          <w:p w14:paraId="6BB08D12" w14:textId="77777777" w:rsidR="007D644A" w:rsidRDefault="007D644A" w:rsidP="00F8726B">
            <w:pPr>
              <w:rPr>
                <w:sz w:val="18"/>
                <w:szCs w:val="18"/>
              </w:rPr>
            </w:pPr>
          </w:p>
          <w:p w14:paraId="190C160D" w14:textId="77777777" w:rsidR="007D644A" w:rsidRDefault="007D644A" w:rsidP="00F8726B">
            <w:pPr>
              <w:rPr>
                <w:sz w:val="18"/>
                <w:szCs w:val="18"/>
              </w:rPr>
            </w:pPr>
          </w:p>
          <w:p w14:paraId="40D59737" w14:textId="77777777" w:rsidR="007D644A" w:rsidRPr="003C2D28" w:rsidRDefault="007D644A" w:rsidP="00F8726B"/>
        </w:tc>
        <w:tc>
          <w:tcPr>
            <w:tcW w:w="11700" w:type="dxa"/>
          </w:tcPr>
          <w:p w14:paraId="7E491626" w14:textId="554C63AE" w:rsidR="007D644A" w:rsidRDefault="008714EA" w:rsidP="003C2D28">
            <w:r>
              <w:t>Project NASA’s  “</w:t>
            </w:r>
            <w:hyperlink r:id="rId16" w:anchor="775-east-arm-of-alaskas-glacier-bay-down-to-one-calving-glacier" w:history="1">
              <w:r w:rsidRPr="00F9563E">
                <w:rPr>
                  <w:rStyle w:val="Hyperlink"/>
                </w:rPr>
                <w:t>Images of Change - East Arm of Alaska’s Glacier Bay Down to One Calving Glacier</w:t>
              </w:r>
            </w:hyperlink>
            <w:r>
              <w:t>” on the board.</w:t>
            </w:r>
            <w:r w:rsidR="00063760">
              <w:t xml:space="preserve"> The image is interactive, so you can slide the bar back and forth to show the g</w:t>
            </w:r>
            <w:r w:rsidR="00D24B86">
              <w:t>lacier in 1986 and 201</w:t>
            </w:r>
            <w:r w:rsidR="00720F5A">
              <w:t>9.</w:t>
            </w:r>
            <w:r>
              <w:t xml:space="preserve"> Have the </w:t>
            </w:r>
            <w:r w:rsidR="00FD7C7C">
              <w:t>bar placed in the middle of the</w:t>
            </w:r>
            <w:r>
              <w:t xml:space="preserve"> photo so you can see </w:t>
            </w:r>
            <w:r w:rsidR="00367FB9">
              <w:t xml:space="preserve">half of </w:t>
            </w:r>
            <w:r w:rsidR="005F6DFC">
              <w:t xml:space="preserve">the </w:t>
            </w:r>
            <w:r w:rsidR="00367FB9">
              <w:t xml:space="preserve">‘before’ </w:t>
            </w:r>
            <w:r w:rsidR="00FD7C7C">
              <w:t xml:space="preserve">in 1986 </w:t>
            </w:r>
            <w:r w:rsidR="00367FB9">
              <w:t>and half</w:t>
            </w:r>
            <w:r w:rsidR="00FD7C7C">
              <w:t xml:space="preserve"> of the</w:t>
            </w:r>
            <w:r w:rsidR="00367FB9">
              <w:t xml:space="preserve"> ‘after</w:t>
            </w:r>
            <w:r w:rsidR="005F6DFC">
              <w:t>’ in 2019.</w:t>
            </w:r>
          </w:p>
          <w:p w14:paraId="3FBE590F" w14:textId="77777777" w:rsidR="00B94469" w:rsidRDefault="00B94469" w:rsidP="003C2D28"/>
          <w:p w14:paraId="6A399BA8" w14:textId="77777777" w:rsidR="00B94469" w:rsidRDefault="00B94469" w:rsidP="003C2D28">
            <w:r>
              <w:t xml:space="preserve">Think-pair-share. </w:t>
            </w:r>
          </w:p>
          <w:p w14:paraId="5E57DD2E" w14:textId="77777777" w:rsidR="00B94469" w:rsidRDefault="00B94469" w:rsidP="00B94469">
            <w:pPr>
              <w:pStyle w:val="ListParagraph"/>
              <w:numPr>
                <w:ilvl w:val="0"/>
                <w:numId w:val="7"/>
              </w:numPr>
            </w:pPr>
            <w:r>
              <w:t>Have students write down a notice and wonder</w:t>
            </w:r>
          </w:p>
          <w:p w14:paraId="7734CF5E" w14:textId="77777777" w:rsidR="00B94469" w:rsidRDefault="00B94469" w:rsidP="00B94469">
            <w:pPr>
              <w:pStyle w:val="ListParagraph"/>
              <w:numPr>
                <w:ilvl w:val="0"/>
                <w:numId w:val="7"/>
              </w:numPr>
            </w:pPr>
            <w:r>
              <w:t>Have students share with partner their notice and wonder</w:t>
            </w:r>
          </w:p>
          <w:p w14:paraId="571E0037" w14:textId="17E3E310" w:rsidR="00FF7D1D" w:rsidRDefault="00FF7D1D" w:rsidP="00FF7D1D">
            <w:pPr>
              <w:pStyle w:val="ListParagraph"/>
              <w:numPr>
                <w:ilvl w:val="0"/>
                <w:numId w:val="7"/>
              </w:numPr>
            </w:pPr>
            <w:r>
              <w:t>Give students a chance to share to the whole class their notice and wonder (if possible</w:t>
            </w:r>
            <w:r w:rsidR="00063760">
              <w:t>,</w:t>
            </w:r>
            <w:r>
              <w:t xml:space="preserve"> write them down on a board or big sheet of paper)</w:t>
            </w:r>
          </w:p>
          <w:p w14:paraId="008E0C70" w14:textId="2D6333C8" w:rsidR="00FF7D1D" w:rsidRDefault="00FF7D1D" w:rsidP="00063760"/>
          <w:p w14:paraId="3CE382AB" w14:textId="236A3F33" w:rsidR="00063760" w:rsidRDefault="00063760" w:rsidP="00063760">
            <w:r>
              <w:lastRenderedPageBreak/>
              <w:t>Slide the bar back and forth to show the entire pic</w:t>
            </w:r>
            <w:r w:rsidR="002A67A6">
              <w:t xml:space="preserve">ture in 1986 and in 2019. </w:t>
            </w:r>
          </w:p>
          <w:p w14:paraId="1394EA10" w14:textId="77777777" w:rsidR="00CF11DE" w:rsidRDefault="00CF11DE" w:rsidP="00063760"/>
          <w:p w14:paraId="392CCFF3" w14:textId="67E11C6F" w:rsidR="00CF11DE" w:rsidRPr="00606B11" w:rsidRDefault="00CF11DE" w:rsidP="00063760">
            <w:pPr>
              <w:rPr>
                <w:color w:val="FF0000"/>
              </w:rPr>
            </w:pPr>
            <w:r w:rsidRPr="00606B11">
              <w:rPr>
                <w:color w:val="FF0000"/>
              </w:rPr>
              <w:t>Guiding questions:</w:t>
            </w:r>
          </w:p>
          <w:p w14:paraId="7B319E34" w14:textId="2AB0D538" w:rsidR="00CF11DE" w:rsidRPr="00606B11" w:rsidRDefault="00CF11DE" w:rsidP="00CF11DE">
            <w:pPr>
              <w:pStyle w:val="ListParagraph"/>
              <w:numPr>
                <w:ilvl w:val="0"/>
                <w:numId w:val="8"/>
              </w:numPr>
              <w:rPr>
                <w:color w:val="FF0000"/>
              </w:rPr>
            </w:pPr>
            <w:r w:rsidRPr="00606B11">
              <w:rPr>
                <w:color w:val="FF0000"/>
              </w:rPr>
              <w:t xml:space="preserve">What do you notice about </w:t>
            </w:r>
            <w:r w:rsidR="00CA7301" w:rsidRPr="00606B11">
              <w:rPr>
                <w:color w:val="FF0000"/>
              </w:rPr>
              <w:t>the glacier coverage?</w:t>
            </w:r>
          </w:p>
          <w:p w14:paraId="127169C8" w14:textId="42D38F0B" w:rsidR="00CA7301" w:rsidRPr="00606B11" w:rsidRDefault="00E76F96" w:rsidP="00CF11DE">
            <w:pPr>
              <w:pStyle w:val="ListParagraph"/>
              <w:numPr>
                <w:ilvl w:val="0"/>
                <w:numId w:val="8"/>
              </w:numPr>
              <w:rPr>
                <w:color w:val="FF0000"/>
              </w:rPr>
            </w:pPr>
            <w:r w:rsidRPr="00606B11">
              <w:rPr>
                <w:color w:val="FF0000"/>
              </w:rPr>
              <w:t>Look at the bodies of water (liquid, not glacier) when I slide the bar back and forth. Have any of them changed? If so, how? (*Multiple the bodies of water have risen because the ice has melted)</w:t>
            </w:r>
          </w:p>
          <w:p w14:paraId="602CCC80" w14:textId="5D4B6083" w:rsidR="00606B11" w:rsidRPr="00606B11" w:rsidRDefault="00606B11" w:rsidP="00606B11">
            <w:pPr>
              <w:pStyle w:val="ListParagraph"/>
              <w:numPr>
                <w:ilvl w:val="0"/>
                <w:numId w:val="8"/>
              </w:numPr>
              <w:rPr>
                <w:color w:val="FF0000"/>
              </w:rPr>
            </w:pPr>
            <w:r w:rsidRPr="00606B11">
              <w:rPr>
                <w:color w:val="FF0000"/>
              </w:rPr>
              <w:t>What has changed since 1986 to 2019 that could lead to this?</w:t>
            </w:r>
          </w:p>
          <w:p w14:paraId="70AAA0DF" w14:textId="7B15FA2E" w:rsidR="00F34595" w:rsidRDefault="00606B11" w:rsidP="00606B11">
            <w:pPr>
              <w:pStyle w:val="ListParagraph"/>
              <w:numPr>
                <w:ilvl w:val="0"/>
                <w:numId w:val="8"/>
              </w:numPr>
              <w:rPr>
                <w:color w:val="FF0000"/>
              </w:rPr>
            </w:pPr>
            <w:r w:rsidRPr="00606B11">
              <w:rPr>
                <w:color w:val="FF0000"/>
              </w:rPr>
              <w:t xml:space="preserve">How do you think this is affecting </w:t>
            </w:r>
            <w:r w:rsidR="00B06DDE">
              <w:rPr>
                <w:color w:val="FF0000"/>
              </w:rPr>
              <w:t xml:space="preserve">human beings and </w:t>
            </w:r>
            <w:r w:rsidRPr="00606B11">
              <w:rPr>
                <w:color w:val="FF0000"/>
              </w:rPr>
              <w:t>wildlife</w:t>
            </w:r>
            <w:r w:rsidR="00B06DDE">
              <w:rPr>
                <w:color w:val="FF0000"/>
              </w:rPr>
              <w:t xml:space="preserve"> in the </w:t>
            </w:r>
            <w:r w:rsidR="007A6485">
              <w:rPr>
                <w:color w:val="FF0000"/>
              </w:rPr>
              <w:t>A</w:t>
            </w:r>
            <w:r w:rsidR="00B06DDE">
              <w:rPr>
                <w:color w:val="FF0000"/>
              </w:rPr>
              <w:t>r</w:t>
            </w:r>
            <w:r w:rsidR="007A6485">
              <w:rPr>
                <w:color w:val="FF0000"/>
              </w:rPr>
              <w:t>c</w:t>
            </w:r>
            <w:r w:rsidR="00B06DDE">
              <w:rPr>
                <w:color w:val="FF0000"/>
              </w:rPr>
              <w:t>tic and across the globe</w:t>
            </w:r>
            <w:r w:rsidRPr="00606B11">
              <w:rPr>
                <w:color w:val="FF0000"/>
              </w:rPr>
              <w:t>?</w:t>
            </w:r>
          </w:p>
          <w:p w14:paraId="4DB342B6" w14:textId="21EED5D0" w:rsidR="00606B11" w:rsidRDefault="00F34595" w:rsidP="00606B11">
            <w:pPr>
              <w:pStyle w:val="ListParagraph"/>
              <w:numPr>
                <w:ilvl w:val="0"/>
                <w:numId w:val="8"/>
              </w:numPr>
              <w:rPr>
                <w:color w:val="FF0000"/>
              </w:rPr>
            </w:pPr>
            <w:r>
              <w:rPr>
                <w:color w:val="FF0000"/>
              </w:rPr>
              <w:t xml:space="preserve">How are indigenous populations of the </w:t>
            </w:r>
            <w:r w:rsidR="007A6485">
              <w:rPr>
                <w:color w:val="FF0000"/>
              </w:rPr>
              <w:t>Arc</w:t>
            </w:r>
            <w:r>
              <w:rPr>
                <w:color w:val="FF0000"/>
              </w:rPr>
              <w:t xml:space="preserve">tic impacted by </w:t>
            </w:r>
            <w:r w:rsidR="00DD0DBE">
              <w:rPr>
                <w:color w:val="FF0000"/>
              </w:rPr>
              <w:t>climate change?</w:t>
            </w:r>
          </w:p>
          <w:p w14:paraId="6E6E3D6F" w14:textId="77777777" w:rsidR="005E0051" w:rsidRDefault="005E0051" w:rsidP="005E0051">
            <w:pPr>
              <w:rPr>
                <w:color w:val="FF0000"/>
              </w:rPr>
            </w:pPr>
          </w:p>
          <w:p w14:paraId="7C9045FD" w14:textId="649E7A99" w:rsidR="005E0051" w:rsidRPr="005E0051" w:rsidRDefault="00765F3C" w:rsidP="005E0051">
            <w:r>
              <w:t xml:space="preserve">Share that they will be learning about human impact on </w:t>
            </w:r>
            <w:r w:rsidR="00921E3D">
              <w:t xml:space="preserve">the Arctic during the lesson today. Ask the compelling question, </w:t>
            </w:r>
            <w:r w:rsidR="00921E3D" w:rsidRPr="00BF2E9B">
              <w:rPr>
                <w:b/>
                <w:bCs/>
              </w:rPr>
              <w:t>“Wh</w:t>
            </w:r>
            <w:r w:rsidR="0049508F">
              <w:rPr>
                <w:b/>
                <w:bCs/>
              </w:rPr>
              <w:t xml:space="preserve">y should we care about </w:t>
            </w:r>
            <w:r w:rsidR="00F34595">
              <w:rPr>
                <w:b/>
                <w:bCs/>
              </w:rPr>
              <w:t xml:space="preserve">the impact of climate change on </w:t>
            </w:r>
            <w:r w:rsidR="0049508F">
              <w:rPr>
                <w:b/>
                <w:bCs/>
              </w:rPr>
              <w:t>human</w:t>
            </w:r>
            <w:r w:rsidR="00F34595">
              <w:rPr>
                <w:b/>
                <w:bCs/>
              </w:rPr>
              <w:t xml:space="preserve"> </w:t>
            </w:r>
            <w:r w:rsidR="00491209">
              <w:rPr>
                <w:b/>
                <w:bCs/>
              </w:rPr>
              <w:t>communities that live o</w:t>
            </w:r>
            <w:r w:rsidR="0049508F">
              <w:rPr>
                <w:b/>
                <w:bCs/>
              </w:rPr>
              <w:t>n the Arctic</w:t>
            </w:r>
            <w:r w:rsidR="00BF2E9B" w:rsidRPr="00BF2E9B">
              <w:rPr>
                <w:b/>
                <w:bCs/>
              </w:rPr>
              <w:t>?”</w:t>
            </w:r>
          </w:p>
          <w:p w14:paraId="10A75C1C" w14:textId="5D2F7450" w:rsidR="00FF7D1D" w:rsidRPr="003C2D28" w:rsidRDefault="00FF7D1D" w:rsidP="002366A8"/>
        </w:tc>
      </w:tr>
      <w:tr w:rsidR="007D644A" w14:paraId="4EC8D763" w14:textId="77777777" w:rsidTr="007D644A">
        <w:tc>
          <w:tcPr>
            <w:tcW w:w="2695" w:type="dxa"/>
          </w:tcPr>
          <w:p w14:paraId="2E213A3C" w14:textId="40B51A64" w:rsidR="007D644A" w:rsidRDefault="007D644A" w:rsidP="003C2D28">
            <w:r>
              <w:lastRenderedPageBreak/>
              <w:t>Instruction</w:t>
            </w:r>
          </w:p>
          <w:p w14:paraId="0E9A76E6" w14:textId="7FEE2C91" w:rsidR="007D644A" w:rsidRDefault="007D644A" w:rsidP="003C2D28">
            <w:r>
              <w:t>___</w:t>
            </w:r>
            <w:r w:rsidR="005259DB">
              <w:t>40</w:t>
            </w:r>
            <w:r>
              <w:t xml:space="preserve">__ </w:t>
            </w:r>
            <w:r>
              <w:rPr>
                <w:sz w:val="18"/>
                <w:szCs w:val="18"/>
              </w:rPr>
              <w:t>Minutes</w:t>
            </w:r>
          </w:p>
          <w:p w14:paraId="41E52FFD" w14:textId="77777777" w:rsidR="007D644A" w:rsidRDefault="007D644A" w:rsidP="003C2D28">
            <w:pPr>
              <w:rPr>
                <w:sz w:val="18"/>
                <w:szCs w:val="18"/>
              </w:rPr>
            </w:pPr>
          </w:p>
          <w:p w14:paraId="549DB1A6" w14:textId="77777777" w:rsidR="007D644A" w:rsidRPr="000836E5" w:rsidRDefault="007D644A" w:rsidP="00A02983">
            <w:pPr>
              <w:pStyle w:val="ListParagraph"/>
              <w:ind w:left="400"/>
              <w:rPr>
                <w:sz w:val="18"/>
                <w:szCs w:val="18"/>
              </w:rPr>
            </w:pPr>
          </w:p>
          <w:p w14:paraId="1140389B" w14:textId="77777777" w:rsidR="007D644A" w:rsidRDefault="007D644A" w:rsidP="003C2D28">
            <w:pPr>
              <w:rPr>
                <w:sz w:val="18"/>
                <w:szCs w:val="18"/>
              </w:rPr>
            </w:pPr>
          </w:p>
          <w:p w14:paraId="67C84149" w14:textId="77777777" w:rsidR="007D644A" w:rsidRDefault="007D644A" w:rsidP="003C2D28">
            <w:pPr>
              <w:rPr>
                <w:sz w:val="18"/>
                <w:szCs w:val="18"/>
              </w:rPr>
            </w:pPr>
          </w:p>
          <w:p w14:paraId="087D8974" w14:textId="77777777" w:rsidR="007D644A" w:rsidRDefault="007D644A" w:rsidP="003C2D28">
            <w:pPr>
              <w:rPr>
                <w:sz w:val="18"/>
                <w:szCs w:val="18"/>
              </w:rPr>
            </w:pPr>
          </w:p>
          <w:p w14:paraId="530EEB40" w14:textId="77777777" w:rsidR="007D644A" w:rsidRDefault="007D644A" w:rsidP="003C2D28">
            <w:pPr>
              <w:rPr>
                <w:sz w:val="18"/>
                <w:szCs w:val="18"/>
              </w:rPr>
            </w:pPr>
          </w:p>
          <w:p w14:paraId="7E63D45B" w14:textId="77777777" w:rsidR="007D644A" w:rsidRDefault="007D644A" w:rsidP="003C2D28">
            <w:pPr>
              <w:rPr>
                <w:sz w:val="18"/>
                <w:szCs w:val="18"/>
              </w:rPr>
            </w:pPr>
          </w:p>
          <w:p w14:paraId="48753C4E" w14:textId="77777777" w:rsidR="007D644A" w:rsidRPr="00AF02AE" w:rsidRDefault="007D644A" w:rsidP="003C2D28">
            <w:pPr>
              <w:rPr>
                <w:sz w:val="18"/>
                <w:szCs w:val="18"/>
              </w:rPr>
            </w:pPr>
          </w:p>
        </w:tc>
        <w:tc>
          <w:tcPr>
            <w:tcW w:w="11700" w:type="dxa"/>
          </w:tcPr>
          <w:p w14:paraId="25678978" w14:textId="79309134" w:rsidR="008C3DFA" w:rsidRDefault="00517E8F" w:rsidP="00517E8F">
            <w:r w:rsidRPr="00842543">
              <w:rPr>
                <w:b/>
                <w:bCs/>
              </w:rPr>
              <w:t xml:space="preserve">Whole </w:t>
            </w:r>
            <w:r w:rsidR="00842543" w:rsidRPr="00842543">
              <w:rPr>
                <w:b/>
                <w:bCs/>
              </w:rPr>
              <w:t>C</w:t>
            </w:r>
            <w:r w:rsidRPr="00842543">
              <w:rPr>
                <w:b/>
                <w:bCs/>
              </w:rPr>
              <w:t xml:space="preserve">lass </w:t>
            </w:r>
            <w:r w:rsidR="00842543">
              <w:rPr>
                <w:b/>
                <w:bCs/>
              </w:rPr>
              <w:t>Work</w:t>
            </w:r>
            <w:r w:rsidR="00842543">
              <w:t xml:space="preserve"> </w:t>
            </w:r>
            <w:r>
              <w:t>– watch YouTube Video “</w:t>
            </w:r>
            <w:hyperlink r:id="rId17" w:history="1">
              <w:r w:rsidRPr="00323CE5">
                <w:rPr>
                  <w:rStyle w:val="Hyperlink"/>
                </w:rPr>
                <w:t>Alaskan Native Elders Tell Their Climate Change Story | After the Ice</w:t>
              </w:r>
            </w:hyperlink>
            <w:r>
              <w:t xml:space="preserve">” and </w:t>
            </w:r>
            <w:r w:rsidR="00C90AE0">
              <w:t xml:space="preserve">corresponding areas in </w:t>
            </w:r>
            <w:r w:rsidR="004F2DBD">
              <w:t>guided</w:t>
            </w:r>
            <w:r>
              <w:t xml:space="preserve"> notes</w:t>
            </w:r>
            <w:r w:rsidR="00A13E28">
              <w:t xml:space="preserve"> (7 minutes). </w:t>
            </w:r>
          </w:p>
          <w:p w14:paraId="094E0053" w14:textId="77777777" w:rsidR="008C3DFA" w:rsidRDefault="008C3DFA" w:rsidP="00517E8F"/>
          <w:p w14:paraId="7BD9B02E" w14:textId="0206C650" w:rsidR="00A13E28" w:rsidRDefault="00D1368A" w:rsidP="008C3DFA">
            <w:r>
              <w:t xml:space="preserve">The video explains the changes that indigenous </w:t>
            </w:r>
            <w:r w:rsidR="001075E7">
              <w:t>people have noticed in Alaska since their childhood and from what they have learned from their families.</w:t>
            </w:r>
            <w:r w:rsidR="008C3DFA">
              <w:t xml:space="preserve"> On the guided notes, there is a section for the video. There is a ‘before’ and an ‘after’ chart students will fill out. In the ‘before’ section</w:t>
            </w:r>
            <w:r w:rsidR="00845557">
              <w:t xml:space="preserve">, students will write </w:t>
            </w:r>
            <w:r w:rsidR="00525CC8">
              <w:t>how Indigenous people described Alaska’s climate in the past. In the ‘after’ section, students will write how Indigenous people describe Alaska’s climate today.</w:t>
            </w:r>
          </w:p>
          <w:p w14:paraId="6FE99819" w14:textId="77777777" w:rsidR="00525CC8" w:rsidRDefault="00525CC8" w:rsidP="008C3DFA"/>
          <w:p w14:paraId="238FD23D" w14:textId="477C2BE3" w:rsidR="00525CC8" w:rsidRDefault="00525CC8" w:rsidP="008C3DFA">
            <w:r>
              <w:t xml:space="preserve">At the end of the video, ask students to share out. </w:t>
            </w:r>
          </w:p>
          <w:p w14:paraId="4EDD4733" w14:textId="77777777" w:rsidR="00525CC8" w:rsidRDefault="00525CC8" w:rsidP="008C3DFA"/>
          <w:p w14:paraId="32B1A2BE" w14:textId="7E30E60E" w:rsidR="00525CC8" w:rsidRPr="00006B54" w:rsidRDefault="00525CC8" w:rsidP="008C3DFA">
            <w:pPr>
              <w:rPr>
                <w:color w:val="FF0000"/>
              </w:rPr>
            </w:pPr>
            <w:r w:rsidRPr="00006B54">
              <w:rPr>
                <w:color w:val="FF0000"/>
              </w:rPr>
              <w:t>Guiding questions:</w:t>
            </w:r>
          </w:p>
          <w:p w14:paraId="73408D4A" w14:textId="7F21431B" w:rsidR="00525CC8" w:rsidRPr="00006B54" w:rsidRDefault="00525CC8" w:rsidP="00525CC8">
            <w:pPr>
              <w:pStyle w:val="ListParagraph"/>
              <w:numPr>
                <w:ilvl w:val="0"/>
                <w:numId w:val="9"/>
              </w:numPr>
              <w:rPr>
                <w:color w:val="FF0000"/>
              </w:rPr>
            </w:pPr>
            <w:r w:rsidRPr="00006B54">
              <w:rPr>
                <w:color w:val="FF0000"/>
              </w:rPr>
              <w:t>How is Alaska different today from in the past?</w:t>
            </w:r>
          </w:p>
          <w:p w14:paraId="53D7C4A1" w14:textId="10B9D4F1" w:rsidR="00525CC8" w:rsidRPr="00006B54" w:rsidRDefault="00525CC8" w:rsidP="00525CC8">
            <w:pPr>
              <w:pStyle w:val="ListParagraph"/>
              <w:numPr>
                <w:ilvl w:val="0"/>
                <w:numId w:val="9"/>
              </w:numPr>
              <w:rPr>
                <w:color w:val="FF0000"/>
              </w:rPr>
            </w:pPr>
            <w:r w:rsidRPr="00006B54">
              <w:rPr>
                <w:color w:val="FF0000"/>
              </w:rPr>
              <w:t>Why is it important to listen to Indigenous people’s experience</w:t>
            </w:r>
            <w:r w:rsidR="00006B54" w:rsidRPr="00006B54">
              <w:rPr>
                <w:color w:val="FF0000"/>
              </w:rPr>
              <w:t xml:space="preserve"> and knowledge</w:t>
            </w:r>
            <w:r w:rsidRPr="00006B54">
              <w:rPr>
                <w:color w:val="FF0000"/>
              </w:rPr>
              <w:t xml:space="preserve"> in Alaska?</w:t>
            </w:r>
          </w:p>
          <w:p w14:paraId="467A4BFB" w14:textId="504DD191" w:rsidR="00EA5932" w:rsidRPr="009B0505" w:rsidRDefault="00006B54" w:rsidP="00EA5932">
            <w:pPr>
              <w:pStyle w:val="ListParagraph"/>
              <w:numPr>
                <w:ilvl w:val="0"/>
                <w:numId w:val="9"/>
              </w:numPr>
              <w:rPr>
                <w:color w:val="FF0000"/>
              </w:rPr>
            </w:pPr>
            <w:r w:rsidRPr="00006B54">
              <w:rPr>
                <w:color w:val="FF0000"/>
              </w:rPr>
              <w:t>How ha</w:t>
            </w:r>
            <w:r w:rsidR="00EA5932">
              <w:rPr>
                <w:color w:val="FF0000"/>
              </w:rPr>
              <w:t>ve</w:t>
            </w:r>
            <w:r w:rsidRPr="00006B54">
              <w:rPr>
                <w:color w:val="FF0000"/>
              </w:rPr>
              <w:t xml:space="preserve"> the changes in Alaska’s climate impacted Indigenous people?</w:t>
            </w:r>
          </w:p>
          <w:p w14:paraId="29FBEB2C" w14:textId="77777777" w:rsidR="007D644A" w:rsidRDefault="007D644A" w:rsidP="00006B54">
            <w:pPr>
              <w:ind w:left="360"/>
            </w:pPr>
          </w:p>
          <w:p w14:paraId="09AAA7E5" w14:textId="77777777" w:rsidR="007D644A" w:rsidRDefault="007D644A" w:rsidP="003C2D28"/>
          <w:p w14:paraId="15A5C609" w14:textId="065BF211" w:rsidR="004B63B8" w:rsidRDefault="000B2648" w:rsidP="00E777D4">
            <w:pPr>
              <w:rPr>
                <w:rStyle w:val="Hyperlink"/>
                <w:color w:val="auto"/>
                <w:u w:val="none"/>
              </w:rPr>
            </w:pPr>
            <w:r w:rsidRPr="00842543">
              <w:rPr>
                <w:b/>
                <w:bCs/>
              </w:rPr>
              <w:t>Partner</w:t>
            </w:r>
            <w:r w:rsidR="00842543" w:rsidRPr="00842543">
              <w:rPr>
                <w:b/>
                <w:bCs/>
              </w:rPr>
              <w:t xml:space="preserve"> </w:t>
            </w:r>
            <w:r w:rsidR="00842543">
              <w:rPr>
                <w:b/>
                <w:bCs/>
              </w:rPr>
              <w:t>Work</w:t>
            </w:r>
            <w:r>
              <w:t xml:space="preserve"> – read selected paragraphs from </w:t>
            </w:r>
            <w:r w:rsidR="004B63B8" w:rsidRPr="00866082">
              <w:t xml:space="preserve">Origins Article </w:t>
            </w:r>
            <w:hyperlink r:id="rId18" w:history="1">
              <w:r w:rsidR="004B63B8" w:rsidRPr="00514E4F">
                <w:rPr>
                  <w:rStyle w:val="Hyperlink"/>
                  <w:i/>
                  <w:iCs/>
                </w:rPr>
                <w:t>Killing the Arctic</w:t>
              </w:r>
            </w:hyperlink>
            <w:r w:rsidR="00AD59EF">
              <w:rPr>
                <w:rStyle w:val="Hyperlink"/>
              </w:rPr>
              <w:t xml:space="preserve"> </w:t>
            </w:r>
            <w:r w:rsidR="00E777D4" w:rsidRPr="00E777D4">
              <w:rPr>
                <w:rStyle w:val="Hyperlink"/>
                <w:color w:val="auto"/>
                <w:u w:val="none"/>
              </w:rPr>
              <w:t>and complete the corresponding areas in their guided notes</w:t>
            </w:r>
            <w:r w:rsidR="005F1786">
              <w:rPr>
                <w:rStyle w:val="Hyperlink"/>
                <w:color w:val="auto"/>
                <w:u w:val="none"/>
              </w:rPr>
              <w:t xml:space="preserve"> (</w:t>
            </w:r>
            <w:r w:rsidR="008D12AB">
              <w:rPr>
                <w:rStyle w:val="Hyperlink"/>
                <w:color w:val="auto"/>
                <w:u w:val="none"/>
              </w:rPr>
              <w:t>1</w:t>
            </w:r>
            <w:r w:rsidR="00D17755">
              <w:rPr>
                <w:rStyle w:val="Hyperlink"/>
                <w:color w:val="auto"/>
                <w:u w:val="none"/>
              </w:rPr>
              <w:t>5</w:t>
            </w:r>
            <w:r w:rsidR="008D12AB">
              <w:rPr>
                <w:rStyle w:val="Hyperlink"/>
                <w:color w:val="auto"/>
                <w:u w:val="none"/>
              </w:rPr>
              <w:t xml:space="preserve"> minutes). </w:t>
            </w:r>
          </w:p>
          <w:p w14:paraId="28F285B7" w14:textId="77777777" w:rsidR="00397D95" w:rsidRDefault="00397D95" w:rsidP="00E777D4">
            <w:pPr>
              <w:rPr>
                <w:rStyle w:val="Hyperlink"/>
                <w:color w:val="auto"/>
                <w:u w:val="none"/>
              </w:rPr>
            </w:pPr>
          </w:p>
          <w:p w14:paraId="5D363EF0" w14:textId="4AA1E38E" w:rsidR="00397D95" w:rsidRDefault="00397D95" w:rsidP="00E777D4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lastRenderedPageBreak/>
              <w:t xml:space="preserve">The section in the guided notes that corresponds with the article is labeled. Students can partner read or read independently the required paragraphs. After they are done </w:t>
            </w:r>
            <w:proofErr w:type="gramStart"/>
            <w:r>
              <w:rPr>
                <w:rStyle w:val="Hyperlink"/>
                <w:color w:val="auto"/>
                <w:u w:val="none"/>
              </w:rPr>
              <w:t>reading</w:t>
            </w:r>
            <w:proofErr w:type="gramEnd"/>
            <w:r>
              <w:rPr>
                <w:rStyle w:val="Hyperlink"/>
                <w:color w:val="auto"/>
                <w:u w:val="none"/>
              </w:rPr>
              <w:t xml:space="preserve"> they can discuss the questions on the guided notes. </w:t>
            </w:r>
          </w:p>
          <w:p w14:paraId="6BD7A664" w14:textId="77777777" w:rsidR="008D12AB" w:rsidRDefault="008D12AB" w:rsidP="00E777D4">
            <w:pPr>
              <w:rPr>
                <w:rStyle w:val="Hyperlink"/>
              </w:rPr>
            </w:pPr>
          </w:p>
          <w:p w14:paraId="203BD2A9" w14:textId="77777777" w:rsidR="00F653D8" w:rsidRDefault="00F653D8" w:rsidP="00F653D8">
            <w:r w:rsidRPr="00B940A7">
              <w:t xml:space="preserve">Have partners look at </w:t>
            </w:r>
            <w:r>
              <w:t>NASA’s “</w:t>
            </w:r>
            <w:hyperlink r:id="rId19" w:history="1">
              <w:r w:rsidRPr="00672AEA">
                <w:rPr>
                  <w:rStyle w:val="Hyperlink"/>
                </w:rPr>
                <w:t>Artic Sea Ice Extent</w:t>
              </w:r>
            </w:hyperlink>
            <w:r>
              <w:t xml:space="preserve">” and answer the corresponding question on guided notes (5 minutes). This should only take a few minutes because it is an interactive image and a chart. There is only one question about it. </w:t>
            </w:r>
          </w:p>
          <w:p w14:paraId="128C022A" w14:textId="77777777" w:rsidR="00F653D8" w:rsidRDefault="00F653D8" w:rsidP="00E777D4">
            <w:pPr>
              <w:rPr>
                <w:rStyle w:val="Hyperlink"/>
              </w:rPr>
            </w:pPr>
          </w:p>
          <w:p w14:paraId="66D93D01" w14:textId="77777777" w:rsidR="008D12AB" w:rsidRPr="00397D95" w:rsidRDefault="008D12AB" w:rsidP="00E777D4">
            <w:pPr>
              <w:rPr>
                <w:color w:val="FF0000"/>
              </w:rPr>
            </w:pPr>
            <w:r w:rsidRPr="00397D95">
              <w:rPr>
                <w:rStyle w:val="Hyperlink"/>
                <w:color w:val="FF0000"/>
                <w:u w:val="none"/>
              </w:rPr>
              <w:t>Guiding</w:t>
            </w:r>
            <w:r w:rsidRPr="00397D95">
              <w:rPr>
                <w:color w:val="FF0000"/>
              </w:rPr>
              <w:t xml:space="preserve"> questions:</w:t>
            </w:r>
          </w:p>
          <w:p w14:paraId="5E0708EA" w14:textId="77777777" w:rsidR="008D12AB" w:rsidRPr="00397D95" w:rsidRDefault="008D12AB" w:rsidP="008D12AB">
            <w:pPr>
              <w:pStyle w:val="ListParagraph"/>
              <w:numPr>
                <w:ilvl w:val="0"/>
                <w:numId w:val="10"/>
              </w:numPr>
              <w:rPr>
                <w:color w:val="FF0000"/>
              </w:rPr>
            </w:pPr>
            <w:r w:rsidRPr="00397D95">
              <w:rPr>
                <w:color w:val="FF0000"/>
              </w:rPr>
              <w:t xml:space="preserve">What do you think the most concerning human impact on the Arctic is? </w:t>
            </w:r>
          </w:p>
          <w:p w14:paraId="5753D7FF" w14:textId="00040365" w:rsidR="008D12AB" w:rsidRPr="00397D95" w:rsidRDefault="00833A05" w:rsidP="008D12AB">
            <w:pPr>
              <w:pStyle w:val="ListParagraph"/>
              <w:numPr>
                <w:ilvl w:val="0"/>
                <w:numId w:val="10"/>
              </w:numPr>
              <w:rPr>
                <w:color w:val="FF0000"/>
              </w:rPr>
            </w:pPr>
            <w:r w:rsidRPr="00397D95">
              <w:rPr>
                <w:color w:val="FF0000"/>
              </w:rPr>
              <w:t xml:space="preserve">How does warmer temperatures create consequences in the Arctic? </w:t>
            </w:r>
          </w:p>
          <w:p w14:paraId="4EAFE102" w14:textId="2F50C59B" w:rsidR="00833A05" w:rsidRPr="00397D95" w:rsidRDefault="00833A05" w:rsidP="008D12AB">
            <w:pPr>
              <w:pStyle w:val="ListParagraph"/>
              <w:numPr>
                <w:ilvl w:val="0"/>
                <w:numId w:val="10"/>
              </w:numPr>
              <w:rPr>
                <w:color w:val="FF0000"/>
              </w:rPr>
            </w:pPr>
            <w:r w:rsidRPr="00397D95">
              <w:rPr>
                <w:color w:val="FF0000"/>
              </w:rPr>
              <w:t>What are the impacts on wildlife and people?</w:t>
            </w:r>
          </w:p>
          <w:p w14:paraId="14E4B5C6" w14:textId="79215282" w:rsidR="00833A05" w:rsidRDefault="00833A05" w:rsidP="008D12AB">
            <w:pPr>
              <w:pStyle w:val="ListParagraph"/>
              <w:numPr>
                <w:ilvl w:val="0"/>
                <w:numId w:val="10"/>
              </w:numPr>
              <w:rPr>
                <w:color w:val="FF0000"/>
              </w:rPr>
            </w:pPr>
            <w:r w:rsidRPr="00397D95">
              <w:rPr>
                <w:color w:val="FF0000"/>
              </w:rPr>
              <w:t xml:space="preserve">Who is responsible for the </w:t>
            </w:r>
            <w:r w:rsidR="00397D95" w:rsidRPr="00397D95">
              <w:rPr>
                <w:color w:val="FF0000"/>
              </w:rPr>
              <w:t xml:space="preserve">health of the Arctic? </w:t>
            </w:r>
          </w:p>
          <w:p w14:paraId="38EBE516" w14:textId="77777777" w:rsidR="00842543" w:rsidRDefault="00842543" w:rsidP="00842543">
            <w:pPr>
              <w:rPr>
                <w:color w:val="FF0000"/>
              </w:rPr>
            </w:pPr>
          </w:p>
          <w:p w14:paraId="0B46CCA2" w14:textId="3A459B39" w:rsidR="00F653D8" w:rsidRDefault="00F653D8" w:rsidP="00B940A7"/>
          <w:p w14:paraId="63652E0C" w14:textId="6471FB70" w:rsidR="004F2DBD" w:rsidRDefault="00BD60B6" w:rsidP="004F2DBD">
            <w:r w:rsidRPr="00BD60B6">
              <w:rPr>
                <w:b/>
                <w:bCs/>
              </w:rPr>
              <w:t>Individual Work</w:t>
            </w:r>
            <w:r w:rsidRPr="00BD60B6">
              <w:t xml:space="preserve"> </w:t>
            </w:r>
            <w:r w:rsidR="003718D0">
              <w:t>–</w:t>
            </w:r>
            <w:r w:rsidRPr="00BD60B6">
              <w:t xml:space="preserve"> </w:t>
            </w:r>
            <w:r w:rsidR="003718D0">
              <w:t>students will create a public service announcement based on the information they have learned today</w:t>
            </w:r>
            <w:r w:rsidR="00B203D6">
              <w:t xml:space="preserve"> (1</w:t>
            </w:r>
            <w:r w:rsidR="00FE74D1">
              <w:t>0</w:t>
            </w:r>
            <w:r w:rsidR="00B203D6">
              <w:t xml:space="preserve"> minutes)</w:t>
            </w:r>
            <w:r w:rsidR="003718D0">
              <w:t>. T</w:t>
            </w:r>
            <w:r w:rsidR="0007366E">
              <w:t>hey can choose to</w:t>
            </w:r>
            <w:r w:rsidR="003718D0">
              <w:t xml:space="preserve"> do this on </w:t>
            </w:r>
            <w:r w:rsidR="0035267A">
              <w:t xml:space="preserve">paper or on a device (Google Slide, </w:t>
            </w:r>
            <w:hyperlink r:id="rId20" w:history="1">
              <w:r w:rsidR="0035267A" w:rsidRPr="00AA567E">
                <w:rPr>
                  <w:rStyle w:val="Hyperlink"/>
                </w:rPr>
                <w:t>Canva</w:t>
              </w:r>
            </w:hyperlink>
            <w:r w:rsidR="0035267A">
              <w:t>) if available</w:t>
            </w:r>
            <w:r w:rsidR="0007366E">
              <w:t xml:space="preserve">. </w:t>
            </w:r>
            <w:r w:rsidR="00B203D6">
              <w:t>Their PSA should include the following:</w:t>
            </w:r>
          </w:p>
          <w:p w14:paraId="656F90DE" w14:textId="77777777" w:rsidR="00B203D6" w:rsidRDefault="00B203D6" w:rsidP="004F2DBD"/>
          <w:p w14:paraId="4A52A87F" w14:textId="6C413641" w:rsidR="00B203D6" w:rsidRDefault="00B203D6" w:rsidP="00B203D6">
            <w:pPr>
              <w:pStyle w:val="ListParagraph"/>
              <w:numPr>
                <w:ilvl w:val="0"/>
                <w:numId w:val="11"/>
              </w:numPr>
            </w:pPr>
            <w:r>
              <w:t xml:space="preserve">Images (drawn or </w:t>
            </w:r>
            <w:r w:rsidR="00297BED">
              <w:t>pictures)</w:t>
            </w:r>
            <w:r w:rsidR="005259DB">
              <w:t xml:space="preserve"> and color</w:t>
            </w:r>
          </w:p>
          <w:p w14:paraId="0A0A2958" w14:textId="3C947957" w:rsidR="00297BED" w:rsidRDefault="005259DB" w:rsidP="00B203D6">
            <w:pPr>
              <w:pStyle w:val="ListParagraph"/>
              <w:numPr>
                <w:ilvl w:val="0"/>
                <w:numId w:val="11"/>
              </w:numPr>
            </w:pPr>
            <w:r>
              <w:t>Information</w:t>
            </w:r>
            <w:r w:rsidR="00395F3A">
              <w:t xml:space="preserve"> (by text or images)</w:t>
            </w:r>
            <w:r>
              <w:t xml:space="preserve"> about how humans are harming the Arctic (unsustainable hunting and/or climate change)</w:t>
            </w:r>
          </w:p>
          <w:p w14:paraId="2BE26767" w14:textId="636DEB29" w:rsidR="00EB40B3" w:rsidRDefault="00297BED" w:rsidP="00EB40B3">
            <w:pPr>
              <w:pStyle w:val="ListParagraph"/>
              <w:numPr>
                <w:ilvl w:val="0"/>
                <w:numId w:val="11"/>
              </w:numPr>
            </w:pPr>
            <w:r>
              <w:t xml:space="preserve">Information explaining why people should be concerned about the </w:t>
            </w:r>
            <w:r w:rsidR="005259DB">
              <w:t>health of the Arctic</w:t>
            </w:r>
          </w:p>
          <w:p w14:paraId="55B5F9FF" w14:textId="77777777" w:rsidR="00EB40B3" w:rsidRPr="00BD60B6" w:rsidRDefault="00EB40B3" w:rsidP="00EB40B3">
            <w:pPr>
              <w:pStyle w:val="ListParagraph"/>
            </w:pPr>
          </w:p>
          <w:p w14:paraId="722C465A" w14:textId="0F3CC1E8" w:rsidR="004F2DBD" w:rsidRDefault="00EB40B3" w:rsidP="004F2DBD">
            <w:pPr>
              <w:rPr>
                <w:color w:val="FF0000"/>
              </w:rPr>
            </w:pPr>
            <w:r>
              <w:rPr>
                <w:color w:val="FF0000"/>
              </w:rPr>
              <w:t>Guiding Questions</w:t>
            </w:r>
          </w:p>
          <w:p w14:paraId="7BAD7767" w14:textId="50267A3A" w:rsidR="00EB40B3" w:rsidRDefault="00D8357F" w:rsidP="00EB40B3">
            <w:pPr>
              <w:pStyle w:val="ListParagraph"/>
              <w:numPr>
                <w:ilvl w:val="0"/>
                <w:numId w:val="12"/>
              </w:numPr>
              <w:rPr>
                <w:color w:val="FF0000"/>
              </w:rPr>
            </w:pPr>
            <w:r>
              <w:rPr>
                <w:color w:val="FF0000"/>
              </w:rPr>
              <w:t xml:space="preserve">How does your PSA show that the Arctic is in trouble? </w:t>
            </w:r>
          </w:p>
          <w:p w14:paraId="031F6D4B" w14:textId="302BAB1A" w:rsidR="00D8357F" w:rsidRDefault="00D8357F" w:rsidP="00EB40B3">
            <w:pPr>
              <w:pStyle w:val="ListParagraph"/>
              <w:numPr>
                <w:ilvl w:val="0"/>
                <w:numId w:val="12"/>
              </w:numPr>
              <w:rPr>
                <w:color w:val="FF0000"/>
              </w:rPr>
            </w:pPr>
            <w:r>
              <w:rPr>
                <w:color w:val="FF0000"/>
              </w:rPr>
              <w:t>Wha</w:t>
            </w:r>
            <w:r w:rsidR="00350993">
              <w:rPr>
                <w:color w:val="FF0000"/>
              </w:rPr>
              <w:t xml:space="preserve">t do you want </w:t>
            </w:r>
            <w:r w:rsidR="003A6E9B">
              <w:rPr>
                <w:color w:val="FF0000"/>
              </w:rPr>
              <w:t xml:space="preserve">people to feel when they look at your PSA? </w:t>
            </w:r>
          </w:p>
          <w:p w14:paraId="629A9BAE" w14:textId="3E9E8B76" w:rsidR="00AE4A81" w:rsidRDefault="00947326" w:rsidP="00AE4A81">
            <w:pPr>
              <w:pStyle w:val="ListParagraph"/>
              <w:numPr>
                <w:ilvl w:val="0"/>
                <w:numId w:val="12"/>
              </w:numPr>
              <w:rPr>
                <w:color w:val="FF0000"/>
              </w:rPr>
            </w:pPr>
            <w:r>
              <w:rPr>
                <w:color w:val="FF0000"/>
              </w:rPr>
              <w:t xml:space="preserve">Why is this a message we should </w:t>
            </w:r>
            <w:r w:rsidR="00AE4A81">
              <w:rPr>
                <w:color w:val="FF0000"/>
              </w:rPr>
              <w:t xml:space="preserve">tell other people about? </w:t>
            </w:r>
          </w:p>
          <w:p w14:paraId="5C0A8DE4" w14:textId="77777777" w:rsidR="00AE4A81" w:rsidRPr="00AE4A81" w:rsidRDefault="00AE4A81" w:rsidP="00AE4A81"/>
          <w:p w14:paraId="38DF1BE0" w14:textId="13AB10DA" w:rsidR="000B2648" w:rsidRPr="003C2D28" w:rsidRDefault="000B2648" w:rsidP="003C2D28"/>
        </w:tc>
      </w:tr>
      <w:tr w:rsidR="007D644A" w14:paraId="4DCF0874" w14:textId="77777777" w:rsidTr="007D644A">
        <w:tc>
          <w:tcPr>
            <w:tcW w:w="2695" w:type="dxa"/>
          </w:tcPr>
          <w:p w14:paraId="73E3046F" w14:textId="77777777" w:rsidR="007D644A" w:rsidRDefault="007D644A" w:rsidP="003C2D28">
            <w:r>
              <w:lastRenderedPageBreak/>
              <w:t>Closure</w:t>
            </w:r>
          </w:p>
          <w:p w14:paraId="672E1134" w14:textId="282EDE56" w:rsidR="007D644A" w:rsidRDefault="007D644A" w:rsidP="001D3834">
            <w:r>
              <w:t>____</w:t>
            </w:r>
            <w:r w:rsidR="00FE74D1">
              <w:t>8</w:t>
            </w:r>
            <w:r>
              <w:t xml:space="preserve">____ </w:t>
            </w:r>
            <w:r>
              <w:rPr>
                <w:sz w:val="18"/>
                <w:szCs w:val="18"/>
              </w:rPr>
              <w:t>Minutes</w:t>
            </w:r>
          </w:p>
          <w:p w14:paraId="690DB8D2" w14:textId="77777777" w:rsidR="007D644A" w:rsidRDefault="007D644A" w:rsidP="00E472A5"/>
          <w:p w14:paraId="3BD789A2" w14:textId="77777777" w:rsidR="007D644A" w:rsidRPr="00AF02AE" w:rsidRDefault="007D644A" w:rsidP="00E472A5">
            <w:pPr>
              <w:rPr>
                <w:sz w:val="18"/>
                <w:szCs w:val="18"/>
              </w:rPr>
            </w:pPr>
          </w:p>
        </w:tc>
        <w:tc>
          <w:tcPr>
            <w:tcW w:w="11700" w:type="dxa"/>
          </w:tcPr>
          <w:p w14:paraId="040BD3A5" w14:textId="04A24339" w:rsidR="002D750C" w:rsidRDefault="00483204" w:rsidP="008C5D28">
            <w:r>
              <w:t>First, g</w:t>
            </w:r>
            <w:r w:rsidR="008C5D28">
              <w:t xml:space="preserve">ive students </w:t>
            </w:r>
            <w:r>
              <w:t>2</w:t>
            </w:r>
            <w:r w:rsidR="008C5D28">
              <w:t xml:space="preserve"> mi</w:t>
            </w:r>
            <w:r w:rsidR="00B957DA">
              <w:t xml:space="preserve">nutes to show a partner or their </w:t>
            </w:r>
            <w:r w:rsidR="002D750C">
              <w:t>table their PSA. Share that their PSA’s will be hung up around the room (if they did it online, it c</w:t>
            </w:r>
            <w:r w:rsidR="00BF073B">
              <w:t>an</w:t>
            </w:r>
            <w:r w:rsidR="002D750C">
              <w:t xml:space="preserve"> be printed and hung up), so they will have a chance to see their peers’ PSAs later. </w:t>
            </w:r>
          </w:p>
          <w:p w14:paraId="070F867D" w14:textId="77777777" w:rsidR="00BF073B" w:rsidRDefault="00BF073B" w:rsidP="008C5D28"/>
          <w:p w14:paraId="5099F89D" w14:textId="2C21EA8F" w:rsidR="00483204" w:rsidRDefault="00BF073B" w:rsidP="008C5D28">
            <w:r>
              <w:lastRenderedPageBreak/>
              <w:t>Have a wrap up</w:t>
            </w:r>
            <w:r w:rsidR="00483204">
              <w:t xml:space="preserve"> discussion and ask students the compelling question, “</w:t>
            </w:r>
            <w:r w:rsidR="00260938" w:rsidRPr="00260938">
              <w:rPr>
                <w:b/>
                <w:bCs/>
              </w:rPr>
              <w:t>w</w:t>
            </w:r>
            <w:r w:rsidR="0049508F" w:rsidRPr="00260938">
              <w:rPr>
                <w:b/>
                <w:bCs/>
              </w:rPr>
              <w:t>hy</w:t>
            </w:r>
            <w:r w:rsidR="00260938" w:rsidRPr="00260938">
              <w:rPr>
                <w:b/>
                <w:bCs/>
              </w:rPr>
              <w:t xml:space="preserve"> should we care </w:t>
            </w:r>
            <w:r w:rsidR="00491209">
              <w:rPr>
                <w:b/>
                <w:bCs/>
              </w:rPr>
              <w:t xml:space="preserve">the impact of climate change on the </w:t>
            </w:r>
            <w:r w:rsidR="00260938" w:rsidRPr="00260938">
              <w:rPr>
                <w:b/>
                <w:bCs/>
              </w:rPr>
              <w:t xml:space="preserve"> human </w:t>
            </w:r>
            <w:r w:rsidR="00491209">
              <w:rPr>
                <w:b/>
                <w:bCs/>
              </w:rPr>
              <w:t xml:space="preserve">communities that live in on </w:t>
            </w:r>
            <w:r w:rsidR="00260938" w:rsidRPr="00260938">
              <w:rPr>
                <w:b/>
                <w:bCs/>
              </w:rPr>
              <w:t>the Arctic?”</w:t>
            </w:r>
          </w:p>
          <w:p w14:paraId="5E90C873" w14:textId="49F91009" w:rsidR="007D644A" w:rsidRPr="003C2D28" w:rsidRDefault="00FE74D1" w:rsidP="003C2D28">
            <w:r>
              <w:t xml:space="preserve"> </w:t>
            </w:r>
          </w:p>
        </w:tc>
      </w:tr>
      <w:tr w:rsidR="007D644A" w14:paraId="3F5FE9B1" w14:textId="77777777" w:rsidTr="007D644A">
        <w:tc>
          <w:tcPr>
            <w:tcW w:w="2695" w:type="dxa"/>
          </w:tcPr>
          <w:p w14:paraId="79E7C4D8" w14:textId="730226BF" w:rsidR="007D644A" w:rsidRDefault="007D644A" w:rsidP="007D644A">
            <w:r>
              <w:lastRenderedPageBreak/>
              <w:t>Accommodations/ Enrichment</w:t>
            </w:r>
          </w:p>
          <w:p w14:paraId="0F0D6A5E" w14:textId="77777777" w:rsidR="007D644A" w:rsidRDefault="007D644A" w:rsidP="003C2D28"/>
        </w:tc>
        <w:tc>
          <w:tcPr>
            <w:tcW w:w="11700" w:type="dxa"/>
          </w:tcPr>
          <w:p w14:paraId="346A2277" w14:textId="77777777" w:rsidR="007D644A" w:rsidRDefault="005E002A" w:rsidP="005E002A">
            <w:pPr>
              <w:pStyle w:val="ListParagraph"/>
              <w:numPr>
                <w:ilvl w:val="0"/>
                <w:numId w:val="6"/>
              </w:numPr>
            </w:pPr>
            <w:r>
              <w:t>Students will work as a whole group, in partners, and independently</w:t>
            </w:r>
          </w:p>
          <w:p w14:paraId="1DD69A41" w14:textId="77777777" w:rsidR="005E002A" w:rsidRDefault="005E002A" w:rsidP="005E002A">
            <w:pPr>
              <w:pStyle w:val="ListParagraph"/>
              <w:numPr>
                <w:ilvl w:val="0"/>
                <w:numId w:val="6"/>
              </w:numPr>
            </w:pPr>
            <w:r>
              <w:t>Students have the choice to create PSA digitally or on paper</w:t>
            </w:r>
          </w:p>
          <w:p w14:paraId="0B912015" w14:textId="77777777" w:rsidR="005E002A" w:rsidRDefault="005E002A" w:rsidP="005E002A">
            <w:pPr>
              <w:pStyle w:val="ListParagraph"/>
              <w:numPr>
                <w:ilvl w:val="0"/>
                <w:numId w:val="6"/>
              </w:numPr>
            </w:pPr>
            <w:r>
              <w:t>Bolded words and italics used in instructions</w:t>
            </w:r>
          </w:p>
          <w:p w14:paraId="4CC875D9" w14:textId="77777777" w:rsidR="005E002A" w:rsidRDefault="005E002A" w:rsidP="005E002A">
            <w:pPr>
              <w:pStyle w:val="ListParagraph"/>
              <w:numPr>
                <w:ilvl w:val="0"/>
                <w:numId w:val="6"/>
              </w:numPr>
            </w:pPr>
            <w:r>
              <w:t xml:space="preserve">Guided notes are separated into </w:t>
            </w:r>
            <w:r w:rsidR="009B6D61">
              <w:t xml:space="preserve">sections </w:t>
            </w:r>
          </w:p>
          <w:p w14:paraId="4FF7164C" w14:textId="77777777" w:rsidR="00FC49F3" w:rsidRDefault="00FC49F3" w:rsidP="005E002A">
            <w:pPr>
              <w:pStyle w:val="ListParagraph"/>
              <w:numPr>
                <w:ilvl w:val="0"/>
                <w:numId w:val="6"/>
              </w:numPr>
            </w:pPr>
            <w:r>
              <w:t>Students have the choice to read independently or with a partner</w:t>
            </w:r>
          </w:p>
          <w:p w14:paraId="10B65ECF" w14:textId="11629481" w:rsidR="00FC49F3" w:rsidRPr="003C2D28" w:rsidRDefault="0099078E" w:rsidP="005E002A">
            <w:pPr>
              <w:pStyle w:val="ListParagraph"/>
              <w:numPr>
                <w:ilvl w:val="0"/>
                <w:numId w:val="6"/>
              </w:numPr>
            </w:pPr>
            <w:r>
              <w:t>Students who need enrichment can explore the interactive NASA websites more in depth after finding the needed information or if they complete their work earth</w:t>
            </w:r>
          </w:p>
        </w:tc>
      </w:tr>
    </w:tbl>
    <w:p w14:paraId="11BB3450" w14:textId="320DA0C7" w:rsidR="001D3834" w:rsidRDefault="001D3834" w:rsidP="003C2D28">
      <w:pPr>
        <w:rPr>
          <w:sz w:val="28"/>
          <w:szCs w:val="28"/>
        </w:rPr>
      </w:pPr>
    </w:p>
    <w:p w14:paraId="4FDDB428" w14:textId="07552F69" w:rsidR="00D622A4" w:rsidRPr="00D622A4" w:rsidRDefault="00D622A4" w:rsidP="00D622A4">
      <w:pPr>
        <w:rPr>
          <w:sz w:val="28"/>
          <w:szCs w:val="28"/>
        </w:rPr>
      </w:pPr>
    </w:p>
    <w:p w14:paraId="6A08908E" w14:textId="659E8761" w:rsidR="00D622A4" w:rsidRPr="00D622A4" w:rsidRDefault="00D622A4" w:rsidP="00D622A4">
      <w:pPr>
        <w:rPr>
          <w:sz w:val="28"/>
          <w:szCs w:val="28"/>
        </w:rPr>
      </w:pPr>
    </w:p>
    <w:p w14:paraId="0DBC6E61" w14:textId="10E3466C" w:rsidR="00D622A4" w:rsidRPr="00D622A4" w:rsidRDefault="00D622A4" w:rsidP="00D622A4">
      <w:pPr>
        <w:rPr>
          <w:sz w:val="28"/>
          <w:szCs w:val="28"/>
        </w:rPr>
      </w:pPr>
    </w:p>
    <w:p w14:paraId="7A116623" w14:textId="088842CE" w:rsidR="00D622A4" w:rsidRPr="00D622A4" w:rsidRDefault="00D622A4" w:rsidP="00D622A4">
      <w:pPr>
        <w:rPr>
          <w:sz w:val="28"/>
          <w:szCs w:val="28"/>
        </w:rPr>
      </w:pPr>
    </w:p>
    <w:p w14:paraId="6E779680" w14:textId="7CD59925" w:rsidR="00D622A4" w:rsidRPr="00D622A4" w:rsidRDefault="00D622A4" w:rsidP="00D622A4">
      <w:pPr>
        <w:rPr>
          <w:sz w:val="28"/>
          <w:szCs w:val="28"/>
        </w:rPr>
      </w:pPr>
    </w:p>
    <w:p w14:paraId="296108F8" w14:textId="0AA1D48F" w:rsidR="00D622A4" w:rsidRPr="00D622A4" w:rsidRDefault="00D622A4" w:rsidP="00D622A4">
      <w:pPr>
        <w:rPr>
          <w:sz w:val="28"/>
          <w:szCs w:val="28"/>
        </w:rPr>
      </w:pPr>
    </w:p>
    <w:p w14:paraId="7D6429D8" w14:textId="06A630A5" w:rsidR="00D622A4" w:rsidRPr="00D622A4" w:rsidRDefault="00D622A4" w:rsidP="00D622A4">
      <w:pPr>
        <w:rPr>
          <w:sz w:val="28"/>
          <w:szCs w:val="28"/>
        </w:rPr>
      </w:pPr>
    </w:p>
    <w:p w14:paraId="30A4D015" w14:textId="3DCF7A90" w:rsidR="00D622A4" w:rsidRPr="00D622A4" w:rsidRDefault="00D622A4" w:rsidP="00D622A4">
      <w:pPr>
        <w:rPr>
          <w:sz w:val="28"/>
          <w:szCs w:val="28"/>
        </w:rPr>
      </w:pPr>
    </w:p>
    <w:p w14:paraId="5B9DC459" w14:textId="4E826299" w:rsidR="00D622A4" w:rsidRPr="00D622A4" w:rsidRDefault="00D622A4" w:rsidP="00D622A4">
      <w:pPr>
        <w:rPr>
          <w:sz w:val="28"/>
          <w:szCs w:val="28"/>
        </w:rPr>
      </w:pPr>
    </w:p>
    <w:p w14:paraId="7B0D605E" w14:textId="4B36FFB7" w:rsidR="00D622A4" w:rsidRPr="00D622A4" w:rsidRDefault="00D622A4" w:rsidP="00D622A4">
      <w:pPr>
        <w:rPr>
          <w:sz w:val="28"/>
          <w:szCs w:val="28"/>
        </w:rPr>
      </w:pPr>
    </w:p>
    <w:p w14:paraId="17FCFC34" w14:textId="5F641FDF" w:rsidR="00D622A4" w:rsidRPr="00D622A4" w:rsidRDefault="00D622A4" w:rsidP="00D622A4">
      <w:pPr>
        <w:rPr>
          <w:sz w:val="28"/>
          <w:szCs w:val="28"/>
        </w:rPr>
      </w:pPr>
    </w:p>
    <w:p w14:paraId="1F2784B5" w14:textId="4A1ACD4C" w:rsidR="00D622A4" w:rsidRPr="00D622A4" w:rsidRDefault="00D622A4" w:rsidP="00D622A4">
      <w:pPr>
        <w:rPr>
          <w:sz w:val="28"/>
          <w:szCs w:val="28"/>
        </w:rPr>
      </w:pPr>
    </w:p>
    <w:p w14:paraId="0142C9A2" w14:textId="7A3E0A57" w:rsidR="00D622A4" w:rsidRPr="00D622A4" w:rsidRDefault="00D622A4" w:rsidP="00D622A4">
      <w:pPr>
        <w:rPr>
          <w:sz w:val="28"/>
          <w:szCs w:val="28"/>
        </w:rPr>
      </w:pPr>
    </w:p>
    <w:p w14:paraId="391F982E" w14:textId="0C1DE35F" w:rsidR="00D622A4" w:rsidRPr="00D622A4" w:rsidRDefault="00D622A4" w:rsidP="00D622A4">
      <w:pPr>
        <w:rPr>
          <w:sz w:val="28"/>
          <w:szCs w:val="28"/>
        </w:rPr>
      </w:pPr>
    </w:p>
    <w:p w14:paraId="71A87200" w14:textId="662A5692" w:rsidR="00D622A4" w:rsidRPr="00D622A4" w:rsidRDefault="00D622A4" w:rsidP="00D622A4">
      <w:pPr>
        <w:rPr>
          <w:sz w:val="28"/>
          <w:szCs w:val="28"/>
        </w:rPr>
      </w:pPr>
    </w:p>
    <w:p w14:paraId="01480086" w14:textId="4248D438" w:rsidR="00D622A4" w:rsidRPr="00D622A4" w:rsidRDefault="00D622A4" w:rsidP="00D622A4">
      <w:pPr>
        <w:rPr>
          <w:sz w:val="28"/>
          <w:szCs w:val="28"/>
        </w:rPr>
      </w:pPr>
    </w:p>
    <w:p w14:paraId="7F024361" w14:textId="14DFE025" w:rsidR="00D622A4" w:rsidRPr="00D622A4" w:rsidRDefault="00D622A4" w:rsidP="00D622A4">
      <w:pPr>
        <w:rPr>
          <w:sz w:val="28"/>
          <w:szCs w:val="28"/>
        </w:rPr>
      </w:pPr>
    </w:p>
    <w:p w14:paraId="6BA6A150" w14:textId="72876AE7" w:rsidR="00D622A4" w:rsidRPr="00D622A4" w:rsidRDefault="00D622A4" w:rsidP="00D622A4">
      <w:pPr>
        <w:rPr>
          <w:sz w:val="28"/>
          <w:szCs w:val="28"/>
        </w:rPr>
      </w:pPr>
    </w:p>
    <w:p w14:paraId="29182651" w14:textId="68F605CC" w:rsidR="00D622A4" w:rsidRPr="00D622A4" w:rsidRDefault="00D622A4" w:rsidP="00D622A4">
      <w:pPr>
        <w:tabs>
          <w:tab w:val="left" w:pos="1326"/>
        </w:tabs>
        <w:rPr>
          <w:sz w:val="28"/>
          <w:szCs w:val="28"/>
        </w:rPr>
      </w:pPr>
    </w:p>
    <w:sectPr w:rsidR="00D622A4" w:rsidRPr="00D622A4" w:rsidSect="006F1026">
      <w:headerReference w:type="default" r:id="rId21"/>
      <w:footerReference w:type="default" r:id="rId22"/>
      <w:pgSz w:w="15840" w:h="12240" w:orient="landscape"/>
      <w:pgMar w:top="720" w:right="720" w:bottom="720" w:left="720" w:header="27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67CF3" w14:textId="77777777" w:rsidR="00BD634C" w:rsidRDefault="00BD634C" w:rsidP="00A42AA6">
      <w:r>
        <w:separator/>
      </w:r>
    </w:p>
  </w:endnote>
  <w:endnote w:type="continuationSeparator" w:id="0">
    <w:p w14:paraId="5D07E43F" w14:textId="77777777" w:rsidR="00BD634C" w:rsidRDefault="00BD634C" w:rsidP="00A4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1C167" w14:textId="77777777" w:rsidR="00D622A4" w:rsidRDefault="00D622A4">
    <w:pPr>
      <w:pStyle w:val="Footer"/>
    </w:pPr>
  </w:p>
  <w:p w14:paraId="59A171B0" w14:textId="250B2D4A" w:rsidR="00D622A4" w:rsidRDefault="00D622A4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2753085" wp14:editId="02125575">
          <wp:simplePos x="0" y="0"/>
          <wp:positionH relativeFrom="column">
            <wp:posOffset>502</wp:posOffset>
          </wp:positionH>
          <wp:positionV relativeFrom="paragraph">
            <wp:posOffset>96859</wp:posOffset>
          </wp:positionV>
          <wp:extent cx="2514600" cy="456021"/>
          <wp:effectExtent l="0" t="0" r="0" b="1270"/>
          <wp:wrapThrough wrapText="bothSides">
            <wp:wrapPolygon edited="0">
              <wp:start x="218" y="0"/>
              <wp:lineTo x="0" y="1805"/>
              <wp:lineTo x="0" y="16847"/>
              <wp:lineTo x="3164" y="19253"/>
              <wp:lineTo x="3164" y="21058"/>
              <wp:lineTo x="18327" y="21058"/>
              <wp:lineTo x="18436" y="19253"/>
              <wp:lineTo x="21491" y="10228"/>
              <wp:lineTo x="21491" y="0"/>
              <wp:lineTo x="2073" y="0"/>
              <wp:lineTo x="218" y="0"/>
            </wp:wrapPolygon>
          </wp:wrapThrough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U-EHE-4C-HorizK-CMYK red 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456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BCDE8C" w14:textId="2AD0BDB9" w:rsidR="00D622A4" w:rsidRDefault="00D622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809F8" w14:textId="77777777" w:rsidR="00BD634C" w:rsidRDefault="00BD634C" w:rsidP="00A42AA6">
      <w:r>
        <w:separator/>
      </w:r>
    </w:p>
  </w:footnote>
  <w:footnote w:type="continuationSeparator" w:id="0">
    <w:p w14:paraId="7600B6C7" w14:textId="77777777" w:rsidR="00BD634C" w:rsidRDefault="00BD634C" w:rsidP="00A42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709"/>
      <w:gridCol w:w="2691"/>
    </w:tblGrid>
    <w:tr w:rsidR="003E0B12" w14:paraId="2BEB34D9" w14:textId="77777777" w:rsidTr="006E3E32">
      <w:trPr>
        <w:trHeight w:val="288"/>
      </w:trPr>
      <w:sdt>
        <w:sdtPr>
          <w:rPr>
            <w:rFonts w:asciiTheme="majorHAnsi" w:eastAsiaTheme="majorEastAsia" w:hAnsiTheme="majorHAnsi" w:cstheme="majorBidi"/>
            <w:color w:val="A6A6A6" w:themeColor="background1" w:themeShade="A6"/>
            <w:sz w:val="22"/>
            <w:szCs w:val="22"/>
          </w:rPr>
          <w:alias w:val="Title"/>
          <w:id w:val="77761602"/>
          <w:placeholder>
            <w:docPart w:val="CD9B3F45622F48769ABEABB4A0516F63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11905" w:type="dxa"/>
            </w:tcPr>
            <w:p w14:paraId="064B0CF7" w14:textId="40AEF530" w:rsidR="003E0B12" w:rsidRPr="006F1026" w:rsidRDefault="00D622A4" w:rsidP="00784C4E">
              <w:pPr>
                <w:pStyle w:val="Header"/>
                <w:tabs>
                  <w:tab w:val="clear" w:pos="9360"/>
                  <w:tab w:val="right" w:pos="8820"/>
                </w:tabs>
                <w:jc w:val="right"/>
                <w:rPr>
                  <w:rFonts w:asciiTheme="majorHAnsi" w:eastAsiaTheme="majorEastAsia" w:hAnsiTheme="majorHAnsi" w:cstheme="majorBidi"/>
                  <w:color w:val="A6A6A6" w:themeColor="background1" w:themeShade="A6"/>
                  <w:sz w:val="22"/>
                  <w:szCs w:val="22"/>
                </w:rPr>
              </w:pPr>
              <w:r>
                <w:rPr>
                  <w:rFonts w:asciiTheme="majorHAnsi" w:eastAsiaTheme="majorEastAsia" w:hAnsiTheme="majorHAnsi" w:cstheme="majorBidi"/>
                  <w:color w:val="A6A6A6" w:themeColor="background1" w:themeShade="A6"/>
                  <w:sz w:val="22"/>
                  <w:szCs w:val="22"/>
                </w:rPr>
                <w:t xml:space="preserve">Department of Teaching &amp; Learning </w:t>
              </w:r>
              <w:r w:rsidR="00784C4E">
                <w:rPr>
                  <w:rFonts w:asciiTheme="majorHAnsi" w:eastAsiaTheme="majorEastAsia" w:hAnsiTheme="majorHAnsi" w:cstheme="majorBidi"/>
                  <w:color w:val="A6A6A6" w:themeColor="background1" w:themeShade="A6"/>
                  <w:sz w:val="22"/>
                  <w:szCs w:val="22"/>
                </w:rPr>
                <w:t>Social Studies</w:t>
              </w:r>
              <w:r w:rsidR="003E0B12">
                <w:rPr>
                  <w:rFonts w:asciiTheme="majorHAnsi" w:eastAsiaTheme="majorEastAsia" w:hAnsiTheme="majorHAnsi" w:cstheme="majorBidi"/>
                  <w:color w:val="A6A6A6" w:themeColor="background1" w:themeShade="A6"/>
                  <w:sz w:val="22"/>
                  <w:szCs w:val="22"/>
                </w:rPr>
                <w:t xml:space="preserve"> Education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Cs/>
            <w:color w:val="A6A6A6" w:themeColor="background1" w:themeShade="A6"/>
            <w:sz w:val="22"/>
            <w:szCs w:val="22"/>
          </w:rPr>
          <w:alias w:val="Year"/>
          <w:id w:val="77761609"/>
          <w:placeholder>
            <w:docPart w:val="3185123EB1D64BE48E461421DA58C255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2725" w:type="dxa"/>
            </w:tcPr>
            <w:p w14:paraId="083D1F6C" w14:textId="7269C12F" w:rsidR="003E0B12" w:rsidRPr="006F1026" w:rsidRDefault="00CA07B5" w:rsidP="00CA07B5">
              <w:pPr>
                <w:pStyle w:val="Header"/>
                <w:tabs>
                  <w:tab w:val="clear" w:pos="9360"/>
                  <w:tab w:val="right" w:pos="8820"/>
                </w:tabs>
                <w:rPr>
                  <w:rFonts w:asciiTheme="majorHAnsi" w:eastAsiaTheme="majorEastAsia" w:hAnsiTheme="majorHAnsi" w:cstheme="majorBidi"/>
                  <w:bCs/>
                  <w:color w:val="A6A6A6" w:themeColor="background1" w:themeShade="A6"/>
                  <w:sz w:val="22"/>
                  <w:szCs w:val="22"/>
                </w:rPr>
              </w:pPr>
              <w:r>
                <w:rPr>
                  <w:rFonts w:asciiTheme="majorHAnsi" w:eastAsiaTheme="majorEastAsia" w:hAnsiTheme="majorHAnsi" w:cstheme="majorBidi"/>
                  <w:bCs/>
                  <w:color w:val="A6A6A6" w:themeColor="background1" w:themeShade="A6"/>
                  <w:sz w:val="22"/>
                  <w:szCs w:val="22"/>
                </w:rPr>
                <w:t>Origins</w:t>
              </w:r>
            </w:p>
          </w:tc>
        </w:sdtContent>
      </w:sdt>
    </w:tr>
  </w:tbl>
  <w:p w14:paraId="79572EA9" w14:textId="77777777" w:rsidR="003E0B12" w:rsidRDefault="003E0B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F2382"/>
    <w:multiLevelType w:val="hybridMultilevel"/>
    <w:tmpl w:val="F45AC1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D017F"/>
    <w:multiLevelType w:val="hybridMultilevel"/>
    <w:tmpl w:val="755CDB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D5C5E"/>
    <w:multiLevelType w:val="hybridMultilevel"/>
    <w:tmpl w:val="A1584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42F47"/>
    <w:multiLevelType w:val="hybridMultilevel"/>
    <w:tmpl w:val="C54A21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641AE"/>
    <w:multiLevelType w:val="hybridMultilevel"/>
    <w:tmpl w:val="2FC29F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B0B1D"/>
    <w:multiLevelType w:val="hybridMultilevel"/>
    <w:tmpl w:val="356CCC0E"/>
    <w:lvl w:ilvl="0" w:tplc="92B01328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117381"/>
    <w:multiLevelType w:val="hybridMultilevel"/>
    <w:tmpl w:val="B674F0C6"/>
    <w:lvl w:ilvl="0" w:tplc="B170B888">
      <w:numFmt w:val="bullet"/>
      <w:lvlText w:val="-"/>
      <w:lvlJc w:val="left"/>
      <w:pPr>
        <w:ind w:left="4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7" w15:restartNumberingAfterBreak="0">
    <w:nsid w:val="67207C15"/>
    <w:multiLevelType w:val="hybridMultilevel"/>
    <w:tmpl w:val="263ACF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625AD"/>
    <w:multiLevelType w:val="hybridMultilevel"/>
    <w:tmpl w:val="6C766A46"/>
    <w:lvl w:ilvl="0" w:tplc="762E1F1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A6CD8"/>
    <w:multiLevelType w:val="hybridMultilevel"/>
    <w:tmpl w:val="1BD04BBE"/>
    <w:lvl w:ilvl="0" w:tplc="CC9E4220">
      <w:start w:val="1"/>
      <w:numFmt w:val="bullet"/>
      <w:lvlText w:val="-"/>
      <w:lvlJc w:val="left"/>
      <w:pPr>
        <w:ind w:left="4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7ABD02E0"/>
    <w:multiLevelType w:val="hybridMultilevel"/>
    <w:tmpl w:val="28BE49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D7CA1"/>
    <w:multiLevelType w:val="hybridMultilevel"/>
    <w:tmpl w:val="AB2422AA"/>
    <w:lvl w:ilvl="0" w:tplc="FF68EF08">
      <w:start w:val="1"/>
      <w:numFmt w:val="bullet"/>
      <w:lvlText w:val="-"/>
      <w:lvlJc w:val="left"/>
      <w:pPr>
        <w:ind w:left="4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2" w15:restartNumberingAfterBreak="0">
    <w:nsid w:val="7F443991"/>
    <w:multiLevelType w:val="hybridMultilevel"/>
    <w:tmpl w:val="EC089534"/>
    <w:lvl w:ilvl="0" w:tplc="476ECC52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3106184">
    <w:abstractNumId w:val="6"/>
  </w:num>
  <w:num w:numId="2" w16cid:durableId="884756208">
    <w:abstractNumId w:val="12"/>
  </w:num>
  <w:num w:numId="3" w16cid:durableId="208539321">
    <w:abstractNumId w:val="5"/>
  </w:num>
  <w:num w:numId="4" w16cid:durableId="42799385">
    <w:abstractNumId w:val="11"/>
  </w:num>
  <w:num w:numId="5" w16cid:durableId="930434121">
    <w:abstractNumId w:val="9"/>
  </w:num>
  <w:num w:numId="6" w16cid:durableId="1735351326">
    <w:abstractNumId w:val="8"/>
  </w:num>
  <w:num w:numId="7" w16cid:durableId="2114592005">
    <w:abstractNumId w:val="7"/>
  </w:num>
  <w:num w:numId="8" w16cid:durableId="909195976">
    <w:abstractNumId w:val="4"/>
  </w:num>
  <w:num w:numId="9" w16cid:durableId="218707343">
    <w:abstractNumId w:val="10"/>
  </w:num>
  <w:num w:numId="10" w16cid:durableId="1871065188">
    <w:abstractNumId w:val="0"/>
  </w:num>
  <w:num w:numId="11" w16cid:durableId="29310094">
    <w:abstractNumId w:val="2"/>
  </w:num>
  <w:num w:numId="12" w16cid:durableId="1717000610">
    <w:abstractNumId w:val="1"/>
  </w:num>
  <w:num w:numId="13" w16cid:durableId="14027488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45E"/>
    <w:rsid w:val="00006B54"/>
    <w:rsid w:val="00023A9D"/>
    <w:rsid w:val="000357F9"/>
    <w:rsid w:val="0005246A"/>
    <w:rsid w:val="0006102D"/>
    <w:rsid w:val="00063760"/>
    <w:rsid w:val="000672A1"/>
    <w:rsid w:val="0007366E"/>
    <w:rsid w:val="000770F7"/>
    <w:rsid w:val="000836E5"/>
    <w:rsid w:val="000A745E"/>
    <w:rsid w:val="000B13B7"/>
    <w:rsid w:val="000B2648"/>
    <w:rsid w:val="000C624A"/>
    <w:rsid w:val="000D22C5"/>
    <w:rsid w:val="000D3E10"/>
    <w:rsid w:val="000D6A72"/>
    <w:rsid w:val="001075E7"/>
    <w:rsid w:val="001228AD"/>
    <w:rsid w:val="00136387"/>
    <w:rsid w:val="001C12EF"/>
    <w:rsid w:val="001D1BEC"/>
    <w:rsid w:val="001D3834"/>
    <w:rsid w:val="001D5601"/>
    <w:rsid w:val="001F22CB"/>
    <w:rsid w:val="00200C87"/>
    <w:rsid w:val="00200CFC"/>
    <w:rsid w:val="00201430"/>
    <w:rsid w:val="002366A8"/>
    <w:rsid w:val="00242B45"/>
    <w:rsid w:val="00251CAF"/>
    <w:rsid w:val="002536CF"/>
    <w:rsid w:val="00257ACA"/>
    <w:rsid w:val="00260938"/>
    <w:rsid w:val="00276E16"/>
    <w:rsid w:val="00277EC6"/>
    <w:rsid w:val="00286424"/>
    <w:rsid w:val="00297BED"/>
    <w:rsid w:val="002A585D"/>
    <w:rsid w:val="002A67A6"/>
    <w:rsid w:val="002B379C"/>
    <w:rsid w:val="002C04F9"/>
    <w:rsid w:val="002C0514"/>
    <w:rsid w:val="002D750C"/>
    <w:rsid w:val="003153C3"/>
    <w:rsid w:val="00323CE5"/>
    <w:rsid w:val="00350993"/>
    <w:rsid w:val="00351A30"/>
    <w:rsid w:val="0035267A"/>
    <w:rsid w:val="003556C6"/>
    <w:rsid w:val="0036735B"/>
    <w:rsid w:val="00367FB9"/>
    <w:rsid w:val="003718D0"/>
    <w:rsid w:val="003770A2"/>
    <w:rsid w:val="003826DE"/>
    <w:rsid w:val="00385119"/>
    <w:rsid w:val="0039175D"/>
    <w:rsid w:val="00395F3A"/>
    <w:rsid w:val="00397D95"/>
    <w:rsid w:val="003A6E9B"/>
    <w:rsid w:val="003C2D28"/>
    <w:rsid w:val="003E0B12"/>
    <w:rsid w:val="003E640B"/>
    <w:rsid w:val="003F0E96"/>
    <w:rsid w:val="003F6C23"/>
    <w:rsid w:val="0044717A"/>
    <w:rsid w:val="004520A9"/>
    <w:rsid w:val="00456F91"/>
    <w:rsid w:val="004622E0"/>
    <w:rsid w:val="00481630"/>
    <w:rsid w:val="00483204"/>
    <w:rsid w:val="0048655D"/>
    <w:rsid w:val="00491209"/>
    <w:rsid w:val="00494CB9"/>
    <w:rsid w:val="0049508F"/>
    <w:rsid w:val="0049764F"/>
    <w:rsid w:val="004A25AA"/>
    <w:rsid w:val="004A5C9F"/>
    <w:rsid w:val="004B63B8"/>
    <w:rsid w:val="004C3320"/>
    <w:rsid w:val="004D06C7"/>
    <w:rsid w:val="004D3C73"/>
    <w:rsid w:val="004F2DBD"/>
    <w:rsid w:val="00505178"/>
    <w:rsid w:val="005075DF"/>
    <w:rsid w:val="00514E4F"/>
    <w:rsid w:val="00517E8F"/>
    <w:rsid w:val="005259DB"/>
    <w:rsid w:val="00525CC8"/>
    <w:rsid w:val="00526D9D"/>
    <w:rsid w:val="00540C0F"/>
    <w:rsid w:val="00544697"/>
    <w:rsid w:val="0056385B"/>
    <w:rsid w:val="0059567D"/>
    <w:rsid w:val="005D1EB6"/>
    <w:rsid w:val="005E002A"/>
    <w:rsid w:val="005E0051"/>
    <w:rsid w:val="005E5361"/>
    <w:rsid w:val="005F1786"/>
    <w:rsid w:val="005F6DFC"/>
    <w:rsid w:val="00606B11"/>
    <w:rsid w:val="00607BE3"/>
    <w:rsid w:val="00622F80"/>
    <w:rsid w:val="00672AEA"/>
    <w:rsid w:val="00687823"/>
    <w:rsid w:val="006A022E"/>
    <w:rsid w:val="006C609A"/>
    <w:rsid w:val="006E3E32"/>
    <w:rsid w:val="006F1026"/>
    <w:rsid w:val="00720F5A"/>
    <w:rsid w:val="007254A4"/>
    <w:rsid w:val="00762B34"/>
    <w:rsid w:val="00765F3C"/>
    <w:rsid w:val="00774818"/>
    <w:rsid w:val="00784C4E"/>
    <w:rsid w:val="007872F2"/>
    <w:rsid w:val="007A6485"/>
    <w:rsid w:val="007C77AB"/>
    <w:rsid w:val="007D4C0B"/>
    <w:rsid w:val="007D644A"/>
    <w:rsid w:val="00815212"/>
    <w:rsid w:val="00823A7C"/>
    <w:rsid w:val="00833A05"/>
    <w:rsid w:val="00842543"/>
    <w:rsid w:val="00845557"/>
    <w:rsid w:val="00852DD3"/>
    <w:rsid w:val="00866082"/>
    <w:rsid w:val="008714EA"/>
    <w:rsid w:val="00872035"/>
    <w:rsid w:val="00876437"/>
    <w:rsid w:val="008B2A4F"/>
    <w:rsid w:val="008C3DFA"/>
    <w:rsid w:val="008C5D28"/>
    <w:rsid w:val="008C75FD"/>
    <w:rsid w:val="008D12AB"/>
    <w:rsid w:val="008E160A"/>
    <w:rsid w:val="008E2337"/>
    <w:rsid w:val="008E6555"/>
    <w:rsid w:val="00916EBF"/>
    <w:rsid w:val="00921E3D"/>
    <w:rsid w:val="00930DD7"/>
    <w:rsid w:val="00947326"/>
    <w:rsid w:val="00953AAB"/>
    <w:rsid w:val="0099078E"/>
    <w:rsid w:val="009B0505"/>
    <w:rsid w:val="009B6D61"/>
    <w:rsid w:val="009E7517"/>
    <w:rsid w:val="00A02983"/>
    <w:rsid w:val="00A13E28"/>
    <w:rsid w:val="00A42AA6"/>
    <w:rsid w:val="00A46996"/>
    <w:rsid w:val="00A52824"/>
    <w:rsid w:val="00A65FCA"/>
    <w:rsid w:val="00A705C0"/>
    <w:rsid w:val="00A8581D"/>
    <w:rsid w:val="00AA3B9F"/>
    <w:rsid w:val="00AA567E"/>
    <w:rsid w:val="00AA63E6"/>
    <w:rsid w:val="00AB0E1F"/>
    <w:rsid w:val="00AC1A10"/>
    <w:rsid w:val="00AC2CA4"/>
    <w:rsid w:val="00AD59EF"/>
    <w:rsid w:val="00AE4A81"/>
    <w:rsid w:val="00AF02AE"/>
    <w:rsid w:val="00B04B60"/>
    <w:rsid w:val="00B06DDE"/>
    <w:rsid w:val="00B203D6"/>
    <w:rsid w:val="00B37DDA"/>
    <w:rsid w:val="00B429E6"/>
    <w:rsid w:val="00B43216"/>
    <w:rsid w:val="00B6072C"/>
    <w:rsid w:val="00B940A7"/>
    <w:rsid w:val="00B94469"/>
    <w:rsid w:val="00B957DA"/>
    <w:rsid w:val="00B95910"/>
    <w:rsid w:val="00B97D7B"/>
    <w:rsid w:val="00BC388A"/>
    <w:rsid w:val="00BD60B6"/>
    <w:rsid w:val="00BD634C"/>
    <w:rsid w:val="00BF073B"/>
    <w:rsid w:val="00BF2E9B"/>
    <w:rsid w:val="00BF4130"/>
    <w:rsid w:val="00C14E9C"/>
    <w:rsid w:val="00C16C8B"/>
    <w:rsid w:val="00C90AE0"/>
    <w:rsid w:val="00C93A94"/>
    <w:rsid w:val="00CA069B"/>
    <w:rsid w:val="00CA07B5"/>
    <w:rsid w:val="00CA5FF2"/>
    <w:rsid w:val="00CA7301"/>
    <w:rsid w:val="00CD344E"/>
    <w:rsid w:val="00CF11DE"/>
    <w:rsid w:val="00D06116"/>
    <w:rsid w:val="00D11292"/>
    <w:rsid w:val="00D1368A"/>
    <w:rsid w:val="00D17755"/>
    <w:rsid w:val="00D21081"/>
    <w:rsid w:val="00D24B86"/>
    <w:rsid w:val="00D26F22"/>
    <w:rsid w:val="00D30F7F"/>
    <w:rsid w:val="00D35EDC"/>
    <w:rsid w:val="00D462F1"/>
    <w:rsid w:val="00D5170C"/>
    <w:rsid w:val="00D622A4"/>
    <w:rsid w:val="00D8357F"/>
    <w:rsid w:val="00D94149"/>
    <w:rsid w:val="00DB1A10"/>
    <w:rsid w:val="00DC280E"/>
    <w:rsid w:val="00DD0DBE"/>
    <w:rsid w:val="00E27C8E"/>
    <w:rsid w:val="00E472A5"/>
    <w:rsid w:val="00E51E56"/>
    <w:rsid w:val="00E75E65"/>
    <w:rsid w:val="00E76F96"/>
    <w:rsid w:val="00E777D4"/>
    <w:rsid w:val="00EA5932"/>
    <w:rsid w:val="00EB16B3"/>
    <w:rsid w:val="00EB37D9"/>
    <w:rsid w:val="00EB40B3"/>
    <w:rsid w:val="00EE5577"/>
    <w:rsid w:val="00EE7B6B"/>
    <w:rsid w:val="00F33CD1"/>
    <w:rsid w:val="00F34595"/>
    <w:rsid w:val="00F415B7"/>
    <w:rsid w:val="00F653D8"/>
    <w:rsid w:val="00F73428"/>
    <w:rsid w:val="00F74CF0"/>
    <w:rsid w:val="00F8726B"/>
    <w:rsid w:val="00F9563E"/>
    <w:rsid w:val="00F96396"/>
    <w:rsid w:val="00FC0B9A"/>
    <w:rsid w:val="00FC49F3"/>
    <w:rsid w:val="00FD7C7C"/>
    <w:rsid w:val="00FE74D1"/>
    <w:rsid w:val="00FF5A67"/>
    <w:rsid w:val="00FF63AA"/>
    <w:rsid w:val="00FF7D1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DF99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2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A42AA6"/>
  </w:style>
  <w:style w:type="character" w:customStyle="1" w:styleId="FootnoteTextChar">
    <w:name w:val="Footnote Text Char"/>
    <w:basedOn w:val="DefaultParagraphFont"/>
    <w:link w:val="FootnoteText"/>
    <w:uiPriority w:val="99"/>
    <w:rsid w:val="00A42AA6"/>
  </w:style>
  <w:style w:type="character" w:styleId="FootnoteReference">
    <w:name w:val="footnote reference"/>
    <w:basedOn w:val="DefaultParagraphFont"/>
    <w:uiPriority w:val="99"/>
    <w:unhideWhenUsed/>
    <w:rsid w:val="00A42AA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EB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EBF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F10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026"/>
  </w:style>
  <w:style w:type="paragraph" w:styleId="Footer">
    <w:name w:val="footer"/>
    <w:basedOn w:val="Normal"/>
    <w:link w:val="FooterChar"/>
    <w:uiPriority w:val="99"/>
    <w:unhideWhenUsed/>
    <w:rsid w:val="006F10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026"/>
  </w:style>
  <w:style w:type="paragraph" w:styleId="ListParagraph">
    <w:name w:val="List Paragraph"/>
    <w:basedOn w:val="Normal"/>
    <w:uiPriority w:val="34"/>
    <w:qFormat/>
    <w:rsid w:val="00E472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1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F41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163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B37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7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7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7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7D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B0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0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youtube.com/watch?v=OzMkyeYP7NM" TargetMode="External"/><Relationship Id="rId18" Type="http://schemas.openxmlformats.org/officeDocument/2006/relationships/hyperlink" Target="https://origins.osu.edu/article/pollution-climate-change-killing-arctic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s://origins.osu.edu/article/pollution-climate-change-killing-arctic" TargetMode="External"/><Relationship Id="rId17" Type="http://schemas.openxmlformats.org/officeDocument/2006/relationships/hyperlink" Target="https://www.youtube.com/watch?v=OzMkyeYP7N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climate.nasa.gov/images-of-change/?id=775" TargetMode="External"/><Relationship Id="rId20" Type="http://schemas.openxmlformats.org/officeDocument/2006/relationships/hyperlink" Target="https://www.canva.co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yperlink" Target="https://climate.nasa.gov/images-of-change/?id=775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climate.nasa.gov/vital-signs/arctic-sea-ice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limate.nasa.gov/vital-signs/arctic-sea-ice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9B3F45622F48769ABEABB4A0516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2BD95-929E-4CFC-AF24-C47843A9C9DB}"/>
      </w:docPartPr>
      <w:docPartBody>
        <w:p w:rsidR="00C979C3" w:rsidRDefault="007C0979" w:rsidP="007C0979">
          <w:pPr>
            <w:pStyle w:val="CD9B3F45622F48769ABEABB4A0516F63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3185123EB1D64BE48E461421DA58C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12817-151C-4593-9B01-F9FDA8364740}"/>
      </w:docPartPr>
      <w:docPartBody>
        <w:p w:rsidR="00C979C3" w:rsidRDefault="007C0979" w:rsidP="007C0979">
          <w:pPr>
            <w:pStyle w:val="3185123EB1D64BE48E461421DA58C255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979"/>
    <w:rsid w:val="0011689A"/>
    <w:rsid w:val="00130724"/>
    <w:rsid w:val="0018234A"/>
    <w:rsid w:val="002E43D3"/>
    <w:rsid w:val="003458F6"/>
    <w:rsid w:val="004073C8"/>
    <w:rsid w:val="004E3C97"/>
    <w:rsid w:val="00601D36"/>
    <w:rsid w:val="006C70BD"/>
    <w:rsid w:val="007C0979"/>
    <w:rsid w:val="008E1739"/>
    <w:rsid w:val="009C4869"/>
    <w:rsid w:val="00B671F6"/>
    <w:rsid w:val="00C67D6F"/>
    <w:rsid w:val="00C979C3"/>
    <w:rsid w:val="00D81969"/>
    <w:rsid w:val="00DA61AC"/>
    <w:rsid w:val="00E637D0"/>
    <w:rsid w:val="00EF31C1"/>
    <w:rsid w:val="00FC4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A6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9B3F45622F48769ABEABB4A0516F63">
    <w:name w:val="CD9B3F45622F48769ABEABB4A0516F63"/>
    <w:rsid w:val="007C0979"/>
  </w:style>
  <w:style w:type="paragraph" w:customStyle="1" w:styleId="3185123EB1D64BE48E461421DA58C255">
    <w:name w:val="3185123EB1D64BE48E461421DA58C255"/>
    <w:rsid w:val="007C09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Origins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15D5E0A3C4F49B57555434B799461" ma:contentTypeVersion="12" ma:contentTypeDescription="Create a new document." ma:contentTypeScope="" ma:versionID="46a6aa4b449eff1efcb0afe9f867b98d">
  <xsd:schema xmlns:xsd="http://www.w3.org/2001/XMLSchema" xmlns:xs="http://www.w3.org/2001/XMLSchema" xmlns:p="http://schemas.microsoft.com/office/2006/metadata/properties" xmlns:ns2="d789decc-b11a-4c6c-a354-0fbf8a051980" xmlns:ns3="d6092fec-7ca4-4394-898a-50a364c0e290" targetNamespace="http://schemas.microsoft.com/office/2006/metadata/properties" ma:root="true" ma:fieldsID="ac143bad7fd7b039993296de3554ce38" ns2:_="" ns3:_="">
    <xsd:import namespace="d789decc-b11a-4c6c-a354-0fbf8a051980"/>
    <xsd:import namespace="d6092fec-7ca4-4394-898a-50a364c0e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9decc-b11a-4c6c-a354-0fbf8a051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92fec-7ca4-4394-898a-50a364c0e2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D15D2C1-2FFC-495C-BCE7-F30A3CE343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C4D255-3309-4643-B2B0-83F08EFD7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9decc-b11a-4c6c-a354-0fbf8a051980"/>
    <ds:schemaRef ds:uri="d6092fec-7ca4-4394-898a-50a364c0e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B35F74-B757-4F14-9DC7-751F42262CF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2C7FCA7-2E64-4D33-B432-233441C820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Teaching &amp; Learning Social Studies Education</vt:lpstr>
    </vt:vector>
  </TitlesOfParts>
  <Company>Illinois State University</Company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Teaching &amp; Learning Social Studies Education</dc:title>
  <dc:creator>Debbie Layzell</dc:creator>
  <cp:lastModifiedBy>Augustine, Tami</cp:lastModifiedBy>
  <cp:revision>5</cp:revision>
  <cp:lastPrinted>2012-08-16T18:55:00Z</cp:lastPrinted>
  <dcterms:created xsi:type="dcterms:W3CDTF">2022-04-11T01:33:00Z</dcterms:created>
  <dcterms:modified xsi:type="dcterms:W3CDTF">2022-05-24T01:38:00Z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0x010100C0B15D5E0A3C4F49B57555434B799461</vt:lpwstr>
  </property>
</Properties>
</file>