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3F20" w14:textId="6A371C3C" w:rsidR="00306630" w:rsidRDefault="007E0E6F">
      <w:pPr>
        <w:rPr>
          <w:b/>
          <w:bCs/>
          <w:u w:val="single"/>
        </w:rPr>
      </w:pPr>
      <w:r>
        <w:rPr>
          <w:b/>
          <w:bCs/>
          <w:u w:val="single"/>
        </w:rPr>
        <w:t>Source Question</w:t>
      </w:r>
      <w:r w:rsidR="00A85739">
        <w:rPr>
          <w:b/>
          <w:bCs/>
          <w:u w:val="single"/>
        </w:rPr>
        <w:t>s (documents from source template)</w:t>
      </w:r>
      <w:r w:rsidR="00A85739">
        <w:rPr>
          <w:b/>
          <w:bCs/>
          <w:u w:val="single"/>
        </w:rPr>
        <w:tab/>
      </w:r>
      <w:r w:rsidR="00A85739">
        <w:rPr>
          <w:b/>
          <w:bCs/>
          <w:u w:val="single"/>
        </w:rPr>
        <w:tab/>
      </w:r>
      <w:r w:rsidR="00A85739">
        <w:rPr>
          <w:b/>
          <w:bCs/>
          <w:u w:val="single"/>
        </w:rPr>
        <w:tab/>
      </w:r>
      <w:r w:rsidR="00A85739">
        <w:rPr>
          <w:b/>
          <w:bCs/>
          <w:u w:val="single"/>
        </w:rPr>
        <w:tab/>
      </w:r>
      <w:r w:rsidR="00A85739">
        <w:rPr>
          <w:b/>
          <w:bCs/>
          <w:u w:val="single"/>
        </w:rPr>
        <w:tab/>
      </w:r>
      <w:r w:rsidR="00A85739">
        <w:rPr>
          <w:b/>
          <w:bCs/>
          <w:u w:val="single"/>
        </w:rPr>
        <w:tab/>
      </w:r>
    </w:p>
    <w:p w14:paraId="0F5AFBC6" w14:textId="0456564F" w:rsidR="00653AA7" w:rsidRDefault="00653AA7" w:rsidP="00653AA7">
      <w:pPr>
        <w:rPr>
          <w:rFonts w:ascii="Calibri" w:eastAsia="Calibri" w:hAnsi="Calibri" w:cs="Calibri"/>
        </w:rPr>
      </w:pPr>
    </w:p>
    <w:tbl>
      <w:tblPr>
        <w:tblStyle w:val="TableGrid"/>
        <w:tblW w:w="0" w:type="auto"/>
        <w:tblLook w:val="04A0" w:firstRow="1" w:lastRow="0" w:firstColumn="1" w:lastColumn="0" w:noHBand="0" w:noVBand="1"/>
      </w:tblPr>
      <w:tblGrid>
        <w:gridCol w:w="9350"/>
      </w:tblGrid>
      <w:tr w:rsidR="00A85739" w14:paraId="6343F6DC" w14:textId="77777777" w:rsidTr="00A85739">
        <w:tc>
          <w:tcPr>
            <w:tcW w:w="9350" w:type="dxa"/>
          </w:tcPr>
          <w:p w14:paraId="1DB2A33D" w14:textId="132E7555" w:rsidR="00A85739" w:rsidRDefault="00A85739" w:rsidP="00A85739">
            <w:pPr>
              <w:jc w:val="center"/>
              <w:textDirection w:val="btLr"/>
            </w:pPr>
            <w:r>
              <w:rPr>
                <w:rFonts w:ascii="Calibri" w:eastAsia="Calibri" w:hAnsi="Calibri" w:cs="Calibri"/>
                <w:color w:val="000000"/>
                <w:sz w:val="32"/>
              </w:rPr>
              <w:t>Directions:</w:t>
            </w:r>
            <w:r>
              <w:rPr>
                <w:rFonts w:ascii="Calibri" w:eastAsia="Calibri" w:hAnsi="Calibri" w:cs="Calibri"/>
                <w:b/>
                <w:color w:val="000000"/>
                <w:sz w:val="32"/>
              </w:rPr>
              <w:t xml:space="preserve"> Read through the packets at each </w:t>
            </w:r>
            <w:r w:rsidR="0027120F">
              <w:rPr>
                <w:rFonts w:ascii="Calibri" w:eastAsia="Calibri" w:hAnsi="Calibri" w:cs="Calibri"/>
                <w:b/>
                <w:color w:val="000000"/>
                <w:sz w:val="32"/>
              </w:rPr>
              <w:t>station and</w:t>
            </w:r>
            <w:r>
              <w:rPr>
                <w:rFonts w:ascii="Calibri" w:eastAsia="Calibri" w:hAnsi="Calibri" w:cs="Calibri"/>
                <w:b/>
                <w:color w:val="000000"/>
                <w:sz w:val="32"/>
              </w:rPr>
              <w:t xml:space="preserve"> use the information you gather to best answer the questions that correspond to each station. You may use technology to fortify your answer or give context to your answers.</w:t>
            </w:r>
          </w:p>
          <w:p w14:paraId="19C6309F" w14:textId="77777777" w:rsidR="00A85739" w:rsidRDefault="00A85739" w:rsidP="00653AA7">
            <w:pPr>
              <w:rPr>
                <w:rFonts w:ascii="Calibri" w:eastAsia="Calibri" w:hAnsi="Calibri" w:cs="Calibri"/>
              </w:rPr>
            </w:pPr>
          </w:p>
        </w:tc>
      </w:tr>
    </w:tbl>
    <w:p w14:paraId="7DCA7014" w14:textId="77777777" w:rsidR="00A85739" w:rsidRDefault="00A85739" w:rsidP="00653AA7">
      <w:pPr>
        <w:rPr>
          <w:rFonts w:ascii="Calibri" w:eastAsia="Calibri" w:hAnsi="Calibri" w:cs="Calibri"/>
        </w:rPr>
      </w:pPr>
    </w:p>
    <w:p w14:paraId="0D2BEFB9" w14:textId="650456F4" w:rsidR="007E0E6F" w:rsidRDefault="00A85739" w:rsidP="007E0E6F">
      <w:pPr>
        <w:rPr>
          <w:rFonts w:ascii="Calibri" w:eastAsia="Calibri" w:hAnsi="Calibri" w:cs="Calibri"/>
          <w:b/>
          <w:u w:val="single"/>
        </w:rPr>
      </w:pPr>
      <w:r>
        <w:rPr>
          <w:rFonts w:ascii="Calibri" w:eastAsia="Calibri" w:hAnsi="Calibri" w:cs="Calibri"/>
          <w:b/>
          <w:u w:val="single"/>
        </w:rPr>
        <w:t>Station 1 (</w:t>
      </w:r>
      <w:r w:rsidR="00374E5A">
        <w:rPr>
          <w:rFonts w:ascii="Calibri" w:eastAsia="Calibri" w:hAnsi="Calibri" w:cs="Calibri"/>
          <w:b/>
          <w:u w:val="single"/>
        </w:rPr>
        <w:t xml:space="preserve">sources </w:t>
      </w:r>
      <w:r>
        <w:rPr>
          <w:rFonts w:ascii="Calibri" w:eastAsia="Calibri" w:hAnsi="Calibri" w:cs="Calibri"/>
          <w:b/>
          <w:u w:val="single"/>
        </w:rPr>
        <w:t>A,B,C)</w:t>
      </w:r>
      <w:r w:rsidR="003E2AA9">
        <w:rPr>
          <w:rFonts w:ascii="Calibri" w:eastAsia="Calibri" w:hAnsi="Calibri" w:cs="Calibri"/>
          <w:b/>
          <w:u w:val="single"/>
        </w:rPr>
        <w:t>:</w:t>
      </w:r>
      <w:r w:rsidR="00B11DDB">
        <w:rPr>
          <w:rFonts w:ascii="Calibri" w:eastAsia="Calibri" w:hAnsi="Calibri" w:cs="Calibri"/>
          <w:b/>
          <w:u w:val="single"/>
        </w:rPr>
        <w:t xml:space="preserve"> Being the Best in Silence</w:t>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p>
    <w:p w14:paraId="3057D15D" w14:textId="03B7BE56" w:rsidR="007E0E6F" w:rsidRDefault="007E0E6F" w:rsidP="007E0E6F">
      <w:pPr>
        <w:pStyle w:val="ListParagraph"/>
        <w:numPr>
          <w:ilvl w:val="0"/>
          <w:numId w:val="12"/>
        </w:numPr>
        <w:rPr>
          <w:rFonts w:ascii="Calibri" w:eastAsia="Calibri" w:hAnsi="Calibri" w:cs="Calibri"/>
        </w:rPr>
      </w:pPr>
      <w:r>
        <w:rPr>
          <w:rFonts w:ascii="Calibri" w:eastAsia="Calibri" w:hAnsi="Calibri" w:cs="Calibri"/>
        </w:rPr>
        <w:t xml:space="preserve"> </w:t>
      </w:r>
      <w:r w:rsidR="00A85739">
        <w:rPr>
          <w:rFonts w:ascii="Calibri" w:eastAsia="Calibri" w:hAnsi="Calibri" w:cs="Calibri"/>
        </w:rPr>
        <w:t>Why would Minnie be kept from the Hall of Fame?</w:t>
      </w:r>
      <w:r w:rsidR="00F96AC5">
        <w:rPr>
          <w:rFonts w:ascii="Calibri" w:eastAsia="Calibri" w:hAnsi="Calibri" w:cs="Calibri"/>
        </w:rPr>
        <w:t xml:space="preserve"> Incorporate the material in your answer.</w:t>
      </w:r>
    </w:p>
    <w:p w14:paraId="67205DE5" w14:textId="2B22897B" w:rsidR="007E0E6F" w:rsidRDefault="007E0E6F" w:rsidP="007E0E6F">
      <w:pPr>
        <w:pStyle w:val="ListParagraph"/>
        <w:ind w:left="360"/>
        <w:rPr>
          <w:rFonts w:ascii="Calibri" w:eastAsia="Calibri" w:hAnsi="Calibri" w:cs="Calibri"/>
        </w:rPr>
      </w:pPr>
      <w:r>
        <w:rPr>
          <w:rFonts w:ascii="Calibri" w:eastAsia="Calibri" w:hAnsi="Calibri" w:cs="Calibri"/>
        </w:rPr>
        <w:t xml:space="preserve"> </w:t>
      </w:r>
    </w:p>
    <w:p w14:paraId="6700F8D7" w14:textId="77777777" w:rsidR="007E0E6F" w:rsidRPr="007E0E6F" w:rsidRDefault="007E0E6F" w:rsidP="007E0E6F">
      <w:pPr>
        <w:pStyle w:val="ListParagraph"/>
        <w:ind w:left="360"/>
        <w:rPr>
          <w:rFonts w:ascii="Calibri" w:eastAsia="Calibri" w:hAnsi="Calibri" w:cs="Calibri"/>
        </w:rPr>
      </w:pPr>
    </w:p>
    <w:p w14:paraId="68896C4F" w14:textId="77777777" w:rsidR="007E0E6F" w:rsidRDefault="007E0E6F" w:rsidP="007E0E6F">
      <w:pPr>
        <w:pStyle w:val="ListParagraph"/>
        <w:rPr>
          <w:rFonts w:ascii="Calibri" w:eastAsia="Calibri" w:hAnsi="Calibri" w:cs="Calibri"/>
        </w:rPr>
      </w:pPr>
    </w:p>
    <w:p w14:paraId="010926E5" w14:textId="77777777" w:rsidR="00A85739" w:rsidRDefault="007E0E6F" w:rsidP="007E0E6F">
      <w:pPr>
        <w:pStyle w:val="ListParagraph"/>
        <w:numPr>
          <w:ilvl w:val="0"/>
          <w:numId w:val="12"/>
        </w:numPr>
        <w:rPr>
          <w:rFonts w:ascii="Calibri" w:eastAsia="Calibri" w:hAnsi="Calibri" w:cs="Calibri"/>
        </w:rPr>
      </w:pPr>
      <w:r>
        <w:rPr>
          <w:rFonts w:ascii="Calibri" w:eastAsia="Calibri" w:hAnsi="Calibri" w:cs="Calibri"/>
        </w:rPr>
        <w:t xml:space="preserve"> </w:t>
      </w:r>
      <w:r w:rsidR="00A85739">
        <w:rPr>
          <w:rFonts w:ascii="Calibri" w:eastAsia="Calibri" w:hAnsi="Calibri" w:cs="Calibri"/>
        </w:rPr>
        <w:t>Why is Minnie unable to play for the Brooklyn dodgers while playing baseball in New York?</w:t>
      </w:r>
    </w:p>
    <w:p w14:paraId="1D1B85C2" w14:textId="77777777" w:rsidR="00A85739" w:rsidRDefault="00A85739" w:rsidP="00A85739">
      <w:pPr>
        <w:rPr>
          <w:rFonts w:ascii="Calibri" w:eastAsia="Calibri" w:hAnsi="Calibri" w:cs="Calibri"/>
        </w:rPr>
      </w:pPr>
    </w:p>
    <w:p w14:paraId="14BB910E" w14:textId="77777777" w:rsidR="00A85739" w:rsidRDefault="00A85739" w:rsidP="00A85739">
      <w:pPr>
        <w:rPr>
          <w:rFonts w:ascii="Calibri" w:eastAsia="Calibri" w:hAnsi="Calibri" w:cs="Calibri"/>
        </w:rPr>
      </w:pPr>
    </w:p>
    <w:p w14:paraId="2A4F0044" w14:textId="5DA0E892" w:rsidR="007E0E6F" w:rsidRPr="00A85739" w:rsidRDefault="00A85739" w:rsidP="00A85739">
      <w:pPr>
        <w:rPr>
          <w:rFonts w:ascii="Calibri" w:eastAsia="Calibri" w:hAnsi="Calibri" w:cs="Calibri"/>
        </w:rPr>
      </w:pPr>
      <w:r>
        <w:rPr>
          <w:rFonts w:ascii="Calibri" w:eastAsia="Calibri" w:hAnsi="Calibri" w:cs="Calibri"/>
        </w:rPr>
        <w:t>3)</w:t>
      </w:r>
      <w:r w:rsidR="007E0E6F" w:rsidRPr="00A85739">
        <w:rPr>
          <w:rFonts w:ascii="Calibri" w:eastAsia="Calibri" w:hAnsi="Calibri" w:cs="Calibri"/>
        </w:rPr>
        <w:t xml:space="preserve"> </w:t>
      </w:r>
      <w:r w:rsidR="003E2AA9">
        <w:rPr>
          <w:rFonts w:ascii="Calibri" w:eastAsia="Calibri" w:hAnsi="Calibri" w:cs="Calibri"/>
        </w:rPr>
        <w:t xml:space="preserve"> From whom did Minnie experience racism while in the Majors? What do you think of Minnie’s quote? Does it surprise you?</w:t>
      </w:r>
    </w:p>
    <w:p w14:paraId="550F717A" w14:textId="2B57430C" w:rsidR="007E0E6F" w:rsidRDefault="007E0E6F" w:rsidP="007E0E6F">
      <w:pPr>
        <w:pStyle w:val="ListParagraph"/>
        <w:ind w:left="360"/>
        <w:rPr>
          <w:rFonts w:ascii="Calibri" w:eastAsia="Calibri" w:hAnsi="Calibri" w:cs="Calibri"/>
        </w:rPr>
      </w:pPr>
    </w:p>
    <w:p w14:paraId="4DB3EF43" w14:textId="77777777" w:rsidR="007E0E6F" w:rsidRPr="007E0E6F" w:rsidRDefault="007E0E6F" w:rsidP="007E0E6F">
      <w:pPr>
        <w:pStyle w:val="ListParagraph"/>
        <w:ind w:left="360"/>
        <w:rPr>
          <w:rFonts w:ascii="Calibri" w:eastAsia="Calibri" w:hAnsi="Calibri" w:cs="Calibri"/>
        </w:rPr>
      </w:pPr>
    </w:p>
    <w:p w14:paraId="3B3CCBE6" w14:textId="71A4BC49" w:rsidR="007E0E6F" w:rsidRDefault="007E0E6F" w:rsidP="00653AA7">
      <w:pPr>
        <w:rPr>
          <w:rFonts w:ascii="Calibri" w:eastAsia="Calibri" w:hAnsi="Calibri" w:cs="Calibri"/>
          <w:sz w:val="18"/>
          <w:szCs w:val="18"/>
        </w:rPr>
      </w:pPr>
    </w:p>
    <w:p w14:paraId="57D83CCC" w14:textId="77777777" w:rsidR="00F96AC5" w:rsidRDefault="00F96AC5" w:rsidP="00653AA7">
      <w:pPr>
        <w:rPr>
          <w:rFonts w:ascii="Calibri" w:eastAsia="Calibri" w:hAnsi="Calibri" w:cs="Calibri"/>
          <w:sz w:val="18"/>
          <w:szCs w:val="18"/>
        </w:rPr>
      </w:pPr>
    </w:p>
    <w:p w14:paraId="23F1A79A" w14:textId="4C8145B6" w:rsidR="00653AA7" w:rsidRDefault="007E0E6F" w:rsidP="00653AA7">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2336" behindDoc="0" locked="0" layoutInCell="1" allowOverlap="1" wp14:anchorId="77D7812F" wp14:editId="55B3470D">
                <wp:simplePos x="0" y="0"/>
                <wp:positionH relativeFrom="column">
                  <wp:posOffset>-1</wp:posOffset>
                </wp:positionH>
                <wp:positionV relativeFrom="paragraph">
                  <wp:posOffset>127766</wp:posOffset>
                </wp:positionV>
                <wp:extent cx="5915025" cy="0"/>
                <wp:effectExtent l="0" t="12700" r="15875" b="12700"/>
                <wp:wrapNone/>
                <wp:docPr id="3" name="Straight Connector 3"/>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4E56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" strokecolor="black [3213]" strokeweight="1.5pt">
                <v:stroke joinstyle="miter"/>
              </v:line>
            </w:pict>
          </mc:Fallback>
        </mc:AlternateContent>
      </w:r>
    </w:p>
    <w:p w14:paraId="28A2E614" w14:textId="553A8EE8" w:rsidR="007E0E6F" w:rsidRDefault="003E2AA9" w:rsidP="007E0E6F">
      <w:pPr>
        <w:rPr>
          <w:rFonts w:ascii="Calibri" w:eastAsia="Calibri" w:hAnsi="Calibri" w:cs="Calibri"/>
          <w:b/>
          <w:u w:val="single"/>
        </w:rPr>
      </w:pPr>
      <w:r w:rsidRPr="00374E5A">
        <w:rPr>
          <w:rFonts w:ascii="Calibri" w:eastAsia="Calibri" w:hAnsi="Calibri" w:cs="Calibri"/>
          <w:b/>
          <w:color w:val="000000" w:themeColor="text1"/>
          <w:u w:val="single"/>
        </w:rPr>
        <w:t>Station 2</w:t>
      </w:r>
      <w:r w:rsidR="007E0E6F" w:rsidRPr="00374E5A">
        <w:rPr>
          <w:rFonts w:ascii="Calibri" w:eastAsia="Calibri" w:hAnsi="Calibri" w:cs="Calibri"/>
          <w:b/>
          <w:color w:val="000000" w:themeColor="text1"/>
          <w:u w:val="single"/>
        </w:rPr>
        <w:t xml:space="preserve"> </w:t>
      </w:r>
      <w:r w:rsidRPr="00374E5A">
        <w:rPr>
          <w:rFonts w:ascii="Calibri" w:eastAsia="Calibri" w:hAnsi="Calibri" w:cs="Calibri"/>
          <w:b/>
          <w:color w:val="000000" w:themeColor="text1"/>
          <w:u w:val="single"/>
        </w:rPr>
        <w:t>(</w:t>
      </w:r>
      <w:r w:rsidR="00B348C0" w:rsidRPr="00374E5A">
        <w:rPr>
          <w:rFonts w:ascii="Calibri" w:eastAsia="Calibri" w:hAnsi="Calibri" w:cs="Calibri"/>
          <w:b/>
          <w:color w:val="000000" w:themeColor="text1"/>
          <w:u w:val="single"/>
        </w:rPr>
        <w:t>sources</w:t>
      </w:r>
      <w:r w:rsidR="00374E5A">
        <w:rPr>
          <w:rFonts w:ascii="Calibri" w:eastAsia="Calibri" w:hAnsi="Calibri" w:cs="Calibri"/>
          <w:b/>
          <w:color w:val="000000" w:themeColor="text1"/>
          <w:u w:val="single"/>
        </w:rPr>
        <w:t xml:space="preserve"> </w:t>
      </w:r>
      <w:r>
        <w:rPr>
          <w:rFonts w:ascii="Calibri" w:eastAsia="Calibri" w:hAnsi="Calibri" w:cs="Calibri"/>
          <w:b/>
          <w:u w:val="single"/>
        </w:rPr>
        <w:t>D,E,F)</w:t>
      </w:r>
      <w:r w:rsidR="00374E5A">
        <w:rPr>
          <w:rFonts w:ascii="Calibri" w:eastAsia="Calibri" w:hAnsi="Calibri" w:cs="Calibri"/>
          <w:b/>
          <w:u w:val="single"/>
        </w:rPr>
        <w:t xml:space="preserve">: </w:t>
      </w:r>
      <w:r w:rsidR="00B11DDB">
        <w:rPr>
          <w:rFonts w:ascii="Calibri" w:eastAsia="Calibri" w:hAnsi="Calibri" w:cs="Calibri"/>
          <w:b/>
          <w:u w:val="single"/>
        </w:rPr>
        <w:t>It’s Lonely on Top</w:t>
      </w:r>
      <w:r>
        <w:rPr>
          <w:rFonts w:ascii="Calibri" w:eastAsia="Calibri" w:hAnsi="Calibri" w:cs="Calibri"/>
          <w:b/>
          <w:u w:val="single"/>
        </w:rPr>
        <w:tab/>
      </w:r>
      <w:r w:rsidR="00B11DDB">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p>
    <w:p w14:paraId="0C616815" w14:textId="4AA880EC" w:rsidR="007E0E6F" w:rsidRDefault="007E0E6F" w:rsidP="007E0E6F">
      <w:pPr>
        <w:pStyle w:val="ListParagraph"/>
        <w:numPr>
          <w:ilvl w:val="0"/>
          <w:numId w:val="12"/>
        </w:numPr>
        <w:rPr>
          <w:rFonts w:ascii="Calibri" w:eastAsia="Calibri" w:hAnsi="Calibri" w:cs="Calibri"/>
        </w:rPr>
      </w:pPr>
      <w:r>
        <w:rPr>
          <w:rFonts w:ascii="Calibri" w:eastAsia="Calibri" w:hAnsi="Calibri" w:cs="Calibri"/>
        </w:rPr>
        <w:t xml:space="preserve">  </w:t>
      </w:r>
      <w:r w:rsidR="00324842">
        <w:rPr>
          <w:rFonts w:ascii="Calibri" w:eastAsia="Calibri" w:hAnsi="Calibri" w:cs="Calibri"/>
        </w:rPr>
        <w:t xml:space="preserve">Nat faced physical danger throughout his travels as an entertainer. What type of situations increased the chances of Nat being in danger? Consider the locations of his shows. </w:t>
      </w:r>
    </w:p>
    <w:p w14:paraId="59A5131B" w14:textId="0AEEB742" w:rsidR="007E0E6F" w:rsidRDefault="007E0E6F" w:rsidP="007E0E6F">
      <w:pPr>
        <w:rPr>
          <w:rFonts w:ascii="Calibri" w:eastAsia="Calibri" w:hAnsi="Calibri" w:cs="Calibri"/>
        </w:rPr>
      </w:pPr>
    </w:p>
    <w:p w14:paraId="02F91142" w14:textId="77777777" w:rsidR="007E0E6F" w:rsidRPr="007E0E6F" w:rsidRDefault="007E0E6F" w:rsidP="007E0E6F">
      <w:pPr>
        <w:rPr>
          <w:rFonts w:ascii="Calibri" w:eastAsia="Calibri" w:hAnsi="Calibri" w:cs="Calibri"/>
        </w:rPr>
      </w:pPr>
    </w:p>
    <w:p w14:paraId="0FE2A6CD" w14:textId="77777777" w:rsidR="007E0E6F" w:rsidRDefault="007E0E6F" w:rsidP="007E0E6F">
      <w:pPr>
        <w:pStyle w:val="ListParagraph"/>
        <w:rPr>
          <w:rFonts w:ascii="Calibri" w:eastAsia="Calibri" w:hAnsi="Calibri" w:cs="Calibri"/>
        </w:rPr>
      </w:pPr>
    </w:p>
    <w:p w14:paraId="6CBE2B80" w14:textId="24C8D0A5" w:rsidR="007E0E6F" w:rsidRDefault="00F96AC5" w:rsidP="007E0E6F">
      <w:pPr>
        <w:pStyle w:val="ListParagraph"/>
        <w:numPr>
          <w:ilvl w:val="0"/>
          <w:numId w:val="12"/>
        </w:numPr>
        <w:rPr>
          <w:rFonts w:ascii="Calibri" w:eastAsia="Calibri" w:hAnsi="Calibri" w:cs="Calibri"/>
        </w:rPr>
      </w:pPr>
      <w:r>
        <w:rPr>
          <w:rFonts w:ascii="Calibri" w:eastAsia="Calibri" w:hAnsi="Calibri" w:cs="Calibri"/>
        </w:rPr>
        <w:t xml:space="preserve">Today we see athletes and artists regularly taking a stand and speaking out about social issues. How did Nat receive criticism for sometimes keeping to himself? Do you believe this criticism is more powerful because of who it came from? Explain your answer. (2-4 sentences) </w:t>
      </w:r>
    </w:p>
    <w:p w14:paraId="46F91193" w14:textId="17B60B23" w:rsidR="00F96AC5" w:rsidRDefault="00F96AC5" w:rsidP="00F96AC5">
      <w:pPr>
        <w:rPr>
          <w:rFonts w:ascii="Calibri" w:eastAsia="Calibri" w:hAnsi="Calibri" w:cs="Calibri"/>
        </w:rPr>
      </w:pPr>
    </w:p>
    <w:p w14:paraId="3DD600B4" w14:textId="55E5BBB3" w:rsidR="00F96AC5" w:rsidRDefault="00F96AC5" w:rsidP="00F96AC5">
      <w:pPr>
        <w:rPr>
          <w:rFonts w:ascii="Calibri" w:eastAsia="Calibri" w:hAnsi="Calibri" w:cs="Calibri"/>
        </w:rPr>
      </w:pPr>
    </w:p>
    <w:p w14:paraId="695EB8B6" w14:textId="71E11387" w:rsidR="00F96AC5" w:rsidRDefault="00F96AC5" w:rsidP="00F96AC5">
      <w:pPr>
        <w:rPr>
          <w:rFonts w:ascii="Calibri" w:eastAsia="Calibri" w:hAnsi="Calibri" w:cs="Calibri"/>
        </w:rPr>
      </w:pPr>
    </w:p>
    <w:p w14:paraId="62B71415" w14:textId="248A5527" w:rsidR="00F96AC5" w:rsidRDefault="00F96AC5" w:rsidP="00F96AC5">
      <w:pPr>
        <w:rPr>
          <w:rFonts w:ascii="Calibri" w:eastAsia="Calibri" w:hAnsi="Calibri" w:cs="Calibri"/>
        </w:rPr>
      </w:pPr>
    </w:p>
    <w:p w14:paraId="69F185BE" w14:textId="77777777" w:rsidR="00F96AC5" w:rsidRPr="00F96AC5" w:rsidRDefault="00F96AC5" w:rsidP="00F96AC5">
      <w:pPr>
        <w:rPr>
          <w:rFonts w:ascii="Calibri" w:eastAsia="Calibri" w:hAnsi="Calibri" w:cs="Calibri"/>
        </w:rPr>
      </w:pPr>
    </w:p>
    <w:p w14:paraId="16C269C4" w14:textId="2CDAD5A4" w:rsidR="007E0E6F" w:rsidRDefault="007E0E6F" w:rsidP="007E0E6F">
      <w:pPr>
        <w:rPr>
          <w:rFonts w:ascii="Calibri" w:eastAsia="Calibri" w:hAnsi="Calibri" w:cs="Calibri"/>
          <w:sz w:val="18"/>
          <w:szCs w:val="18"/>
        </w:rPr>
      </w:pPr>
    </w:p>
    <w:p w14:paraId="6242BE75" w14:textId="2817BFE2" w:rsidR="007E0E6F" w:rsidRDefault="007E0E6F" w:rsidP="007E0E6F">
      <w:pPr>
        <w:rPr>
          <w:rFonts w:ascii="Calibri" w:eastAsia="Calibri" w:hAnsi="Calibri" w:cs="Calibri"/>
          <w:sz w:val="18"/>
          <w:szCs w:val="18"/>
        </w:rPr>
      </w:pPr>
    </w:p>
    <w:p w14:paraId="32290FB4" w14:textId="77777777" w:rsidR="007E0E6F" w:rsidRDefault="007E0E6F" w:rsidP="007E0E6F">
      <w:pPr>
        <w:rPr>
          <w:rFonts w:ascii="Calibri" w:eastAsia="Calibri" w:hAnsi="Calibri" w:cs="Calibri"/>
          <w:sz w:val="18"/>
          <w:szCs w:val="18"/>
        </w:rPr>
      </w:pPr>
    </w:p>
    <w:p w14:paraId="3B60488A" w14:textId="77777777" w:rsidR="007E0E6F" w:rsidRDefault="007E0E6F" w:rsidP="007E0E6F">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4384" behindDoc="0" locked="0" layoutInCell="1" allowOverlap="1" wp14:anchorId="77CBA2C8" wp14:editId="5A30CBE4">
                <wp:simplePos x="0" y="0"/>
                <wp:positionH relativeFrom="column">
                  <wp:posOffset>-1</wp:posOffset>
                </wp:positionH>
                <wp:positionV relativeFrom="paragraph">
                  <wp:posOffset>127766</wp:posOffset>
                </wp:positionV>
                <wp:extent cx="5915025" cy="0"/>
                <wp:effectExtent l="0" t="12700" r="15875" b="12700"/>
                <wp:wrapNone/>
                <wp:docPr id="4" name="Straight Connector 4"/>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D1F65"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" strokecolor="black [3213]" strokeweight="1.5pt">
                <v:stroke joinstyle="miter"/>
              </v:line>
            </w:pict>
          </mc:Fallback>
        </mc:AlternateContent>
      </w:r>
    </w:p>
    <w:p w14:paraId="6EB15B65" w14:textId="68D7FAAD" w:rsidR="007E0E6F" w:rsidRDefault="00F96AC5" w:rsidP="007E0E6F">
      <w:pPr>
        <w:rPr>
          <w:rFonts w:ascii="Calibri" w:eastAsia="Calibri" w:hAnsi="Calibri" w:cs="Calibri"/>
          <w:b/>
          <w:u w:val="single"/>
        </w:rPr>
      </w:pPr>
      <w:r>
        <w:rPr>
          <w:rFonts w:ascii="Calibri" w:eastAsia="Calibri" w:hAnsi="Calibri" w:cs="Calibri"/>
          <w:b/>
          <w:u w:val="single"/>
        </w:rPr>
        <w:t>Station 3 (</w:t>
      </w:r>
      <w:r w:rsidR="00374E5A">
        <w:rPr>
          <w:rFonts w:ascii="Calibri" w:eastAsia="Calibri" w:hAnsi="Calibri" w:cs="Calibri"/>
          <w:b/>
          <w:u w:val="single"/>
        </w:rPr>
        <w:t xml:space="preserve">sources </w:t>
      </w:r>
      <w:r>
        <w:rPr>
          <w:rFonts w:ascii="Calibri" w:eastAsia="Calibri" w:hAnsi="Calibri" w:cs="Calibri"/>
          <w:b/>
          <w:u w:val="single"/>
        </w:rPr>
        <w:t>G,H,I)</w:t>
      </w:r>
      <w:r w:rsidR="007E0E6F">
        <w:rPr>
          <w:rFonts w:ascii="Calibri" w:eastAsia="Calibri" w:hAnsi="Calibri" w:cs="Calibri"/>
          <w:b/>
          <w:u w:val="single"/>
        </w:rPr>
        <w:t>:</w:t>
      </w:r>
      <w:r>
        <w:rPr>
          <w:rFonts w:ascii="Calibri" w:eastAsia="Calibri" w:hAnsi="Calibri" w:cs="Calibri"/>
          <w:b/>
          <w:u w:val="single"/>
        </w:rPr>
        <w:t xml:space="preserve"> </w:t>
      </w:r>
      <w:r w:rsidR="00B11DDB">
        <w:rPr>
          <w:rFonts w:ascii="Calibri" w:eastAsia="Calibri" w:hAnsi="Calibri" w:cs="Calibri"/>
          <w:b/>
          <w:u w:val="single"/>
        </w:rPr>
        <w:t>Resistance through success</w:t>
      </w:r>
      <w:r w:rsidR="00B11DDB">
        <w:rPr>
          <w:rFonts w:ascii="Calibri" w:eastAsia="Calibri" w:hAnsi="Calibri" w:cs="Calibri"/>
          <w:b/>
          <w:u w:val="single"/>
        </w:rPr>
        <w:tab/>
      </w:r>
      <w:r w:rsidR="00B11DDB">
        <w:rPr>
          <w:rFonts w:ascii="Calibri" w:eastAsia="Calibri" w:hAnsi="Calibri" w:cs="Calibri"/>
          <w:b/>
          <w:u w:val="single"/>
        </w:rPr>
        <w:tab/>
      </w:r>
      <w:r w:rsidR="00B11DDB">
        <w:rPr>
          <w:rFonts w:ascii="Calibri" w:eastAsia="Calibri" w:hAnsi="Calibri" w:cs="Calibri"/>
          <w:b/>
          <w:u w:val="single"/>
        </w:rPr>
        <w:tab/>
      </w:r>
      <w:r w:rsidR="00B11DDB">
        <w:rPr>
          <w:rFonts w:ascii="Calibri" w:eastAsia="Calibri" w:hAnsi="Calibri" w:cs="Calibri"/>
          <w:b/>
          <w:u w:val="single"/>
        </w:rPr>
        <w:tab/>
      </w:r>
      <w:r w:rsidR="00B11DDB">
        <w:rPr>
          <w:rFonts w:ascii="Calibri" w:eastAsia="Calibri" w:hAnsi="Calibri" w:cs="Calibri"/>
          <w:b/>
          <w:u w:val="single"/>
        </w:rPr>
        <w:tab/>
      </w:r>
      <w:r w:rsidR="00B11DDB">
        <w:rPr>
          <w:rFonts w:ascii="Calibri" w:eastAsia="Calibri" w:hAnsi="Calibri" w:cs="Calibri"/>
          <w:b/>
          <w:u w:val="single"/>
        </w:rPr>
        <w:tab/>
      </w:r>
    </w:p>
    <w:p w14:paraId="51EDED45" w14:textId="77777777" w:rsidR="00B11DDB" w:rsidRDefault="00B11DDB" w:rsidP="007E0E6F">
      <w:pPr>
        <w:rPr>
          <w:rFonts w:ascii="Calibri" w:eastAsia="Calibri" w:hAnsi="Calibri" w:cs="Calibri"/>
          <w:b/>
          <w:u w:val="single"/>
        </w:rPr>
      </w:pPr>
    </w:p>
    <w:p w14:paraId="45F5DBDE" w14:textId="7747D79A" w:rsidR="007E0E6F" w:rsidRDefault="00B11DDB" w:rsidP="000B3CAB">
      <w:pPr>
        <w:pStyle w:val="ListParagraph"/>
        <w:numPr>
          <w:ilvl w:val="0"/>
          <w:numId w:val="12"/>
        </w:numPr>
        <w:rPr>
          <w:rFonts w:ascii="Calibri" w:eastAsia="Calibri" w:hAnsi="Calibri" w:cs="Calibri"/>
        </w:rPr>
      </w:pPr>
      <w:r>
        <w:rPr>
          <w:rFonts w:ascii="Calibri" w:eastAsia="Calibri" w:hAnsi="Calibri" w:cs="Calibri"/>
        </w:rPr>
        <w:t xml:space="preserve">Looking at Document G, you see that Minnie </w:t>
      </w:r>
      <w:r w:rsidR="000B3CAB">
        <w:rPr>
          <w:rFonts w:ascii="Calibri" w:eastAsia="Calibri" w:hAnsi="Calibri" w:cs="Calibri"/>
        </w:rPr>
        <w:t>ranked towards the top of some statistics (rank is in parenthesis) in his seasons in the majors. How might this success be its own form of resistance?</w:t>
      </w:r>
      <w:r w:rsidR="007E0E6F">
        <w:rPr>
          <w:rFonts w:ascii="Calibri" w:eastAsia="Calibri" w:hAnsi="Calibri" w:cs="Calibri"/>
        </w:rPr>
        <w:t xml:space="preserve">  </w:t>
      </w:r>
    </w:p>
    <w:p w14:paraId="1A2720D7" w14:textId="707E8F58" w:rsidR="000B3CAB" w:rsidRDefault="000B3CAB" w:rsidP="000B3CAB">
      <w:pPr>
        <w:rPr>
          <w:rFonts w:ascii="Calibri" w:eastAsia="Calibri" w:hAnsi="Calibri" w:cs="Calibri"/>
        </w:rPr>
      </w:pPr>
    </w:p>
    <w:p w14:paraId="424E116A" w14:textId="47FEDF75" w:rsidR="000B3CAB" w:rsidRDefault="000B3CAB" w:rsidP="000B3CAB">
      <w:pPr>
        <w:rPr>
          <w:rFonts w:ascii="Calibri" w:eastAsia="Calibri" w:hAnsi="Calibri" w:cs="Calibri"/>
        </w:rPr>
      </w:pPr>
    </w:p>
    <w:p w14:paraId="17CF5E14" w14:textId="0958DF30" w:rsidR="000B3CAB" w:rsidRDefault="000B3CAB" w:rsidP="000B3CAB">
      <w:pPr>
        <w:rPr>
          <w:rFonts w:ascii="Calibri" w:eastAsia="Calibri" w:hAnsi="Calibri" w:cs="Calibri"/>
        </w:rPr>
      </w:pPr>
    </w:p>
    <w:p w14:paraId="3176F793" w14:textId="3C0492A7" w:rsidR="000B3CAB" w:rsidRDefault="000B3CAB" w:rsidP="000B3CAB">
      <w:pPr>
        <w:rPr>
          <w:rFonts w:ascii="Calibri" w:eastAsia="Calibri" w:hAnsi="Calibri" w:cs="Calibri"/>
        </w:rPr>
      </w:pPr>
    </w:p>
    <w:p w14:paraId="0E876A23" w14:textId="74894318" w:rsidR="000B3CAB" w:rsidRPr="000B3CAB" w:rsidRDefault="000B3CAB" w:rsidP="000B3CAB">
      <w:pPr>
        <w:pStyle w:val="ListParagraph"/>
        <w:numPr>
          <w:ilvl w:val="0"/>
          <w:numId w:val="12"/>
        </w:numPr>
        <w:rPr>
          <w:rFonts w:ascii="Calibri" w:eastAsia="Calibri" w:hAnsi="Calibri" w:cs="Calibri"/>
        </w:rPr>
      </w:pPr>
      <w:r>
        <w:rPr>
          <w:rFonts w:ascii="Calibri" w:eastAsia="Calibri" w:hAnsi="Calibri" w:cs="Calibri"/>
        </w:rPr>
        <w:t xml:space="preserve">Take </w:t>
      </w:r>
      <w:r w:rsidR="00EE70B2">
        <w:rPr>
          <w:rFonts w:ascii="Calibri" w:eastAsia="Calibri" w:hAnsi="Calibri" w:cs="Calibri"/>
        </w:rPr>
        <w:t>all</w:t>
      </w:r>
      <w:r>
        <w:rPr>
          <w:rFonts w:ascii="Calibri" w:eastAsia="Calibri" w:hAnsi="Calibri" w:cs="Calibri"/>
        </w:rPr>
        <w:t xml:space="preserve"> the information and determine, </w:t>
      </w:r>
      <w:r w:rsidR="00EE70B2">
        <w:rPr>
          <w:rFonts w:ascii="Calibri" w:eastAsia="Calibri" w:hAnsi="Calibri" w:cs="Calibri"/>
        </w:rPr>
        <w:t>what are some ways that</w:t>
      </w:r>
      <w:r>
        <w:rPr>
          <w:rFonts w:ascii="Calibri" w:eastAsia="Calibri" w:hAnsi="Calibri" w:cs="Calibri"/>
        </w:rPr>
        <w:t xml:space="preserve"> </w:t>
      </w:r>
      <w:r w:rsidR="00AF2D96">
        <w:rPr>
          <w:rFonts w:ascii="Calibri" w:eastAsia="Calibri" w:hAnsi="Calibri" w:cs="Calibri"/>
        </w:rPr>
        <w:t xml:space="preserve">those facing oppression </w:t>
      </w:r>
      <w:r w:rsidR="00EE70B2">
        <w:rPr>
          <w:rFonts w:ascii="Calibri" w:eastAsia="Calibri" w:hAnsi="Calibri" w:cs="Calibri"/>
        </w:rPr>
        <w:t xml:space="preserve">can </w:t>
      </w:r>
      <w:r>
        <w:rPr>
          <w:rFonts w:ascii="Calibri" w:eastAsia="Calibri" w:hAnsi="Calibri" w:cs="Calibri"/>
        </w:rPr>
        <w:t xml:space="preserve">overcome and achieve their success? </w:t>
      </w:r>
      <w:r w:rsidR="00AF2D96">
        <w:rPr>
          <w:rFonts w:ascii="Calibri" w:eastAsia="Calibri" w:hAnsi="Calibri" w:cs="Calibri"/>
        </w:rPr>
        <w:t>Answer to the best of your ability</w:t>
      </w:r>
    </w:p>
    <w:p w14:paraId="40F8AF75" w14:textId="79101A74" w:rsidR="007E0E6F" w:rsidRDefault="007E0E6F" w:rsidP="007E0E6F">
      <w:pPr>
        <w:rPr>
          <w:rFonts w:ascii="Calibri" w:eastAsia="Calibri" w:hAnsi="Calibri" w:cs="Calibri"/>
          <w:sz w:val="18"/>
          <w:szCs w:val="18"/>
        </w:rPr>
      </w:pPr>
    </w:p>
    <w:p w14:paraId="79D3BCD0" w14:textId="4AFF6E53" w:rsidR="00EE70B2" w:rsidRDefault="00EE70B2" w:rsidP="007E0E6F">
      <w:pPr>
        <w:rPr>
          <w:rFonts w:ascii="Calibri" w:eastAsia="Calibri" w:hAnsi="Calibri" w:cs="Calibri"/>
          <w:sz w:val="18"/>
          <w:szCs w:val="18"/>
        </w:rPr>
      </w:pPr>
    </w:p>
    <w:p w14:paraId="44383C3F" w14:textId="3C6C0B6A" w:rsidR="00EE70B2" w:rsidRDefault="00EE70B2" w:rsidP="007E0E6F">
      <w:pPr>
        <w:rPr>
          <w:rFonts w:ascii="Calibri" w:eastAsia="Calibri" w:hAnsi="Calibri" w:cs="Calibri"/>
          <w:sz w:val="18"/>
          <w:szCs w:val="18"/>
        </w:rPr>
      </w:pPr>
    </w:p>
    <w:p w14:paraId="17FEA2C6" w14:textId="77777777" w:rsidR="00EE70B2" w:rsidRDefault="00EE70B2" w:rsidP="007E0E6F">
      <w:pPr>
        <w:rPr>
          <w:rFonts w:ascii="Calibri" w:eastAsia="Calibri" w:hAnsi="Calibri" w:cs="Calibri"/>
          <w:sz w:val="18"/>
          <w:szCs w:val="18"/>
        </w:rPr>
      </w:pPr>
    </w:p>
    <w:p w14:paraId="04009BBC" w14:textId="5582CC6F" w:rsidR="007E0E6F" w:rsidRDefault="007E0E6F" w:rsidP="007E0E6F">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6432" behindDoc="0" locked="0" layoutInCell="1" allowOverlap="1" wp14:anchorId="266324BC" wp14:editId="448504EE">
                <wp:simplePos x="0" y="0"/>
                <wp:positionH relativeFrom="column">
                  <wp:posOffset>-1</wp:posOffset>
                </wp:positionH>
                <wp:positionV relativeFrom="paragraph">
                  <wp:posOffset>127766</wp:posOffset>
                </wp:positionV>
                <wp:extent cx="5915025" cy="0"/>
                <wp:effectExtent l="0" t="12700" r="15875" b="12700"/>
                <wp:wrapNone/>
                <wp:docPr id="6" name="Straight Connector 6"/>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44904"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" strokecolor="black [3213]" strokeweight="1.5pt">
                <v:stroke joinstyle="miter"/>
              </v:line>
            </w:pict>
          </mc:Fallback>
        </mc:AlternateContent>
      </w:r>
    </w:p>
    <w:p w14:paraId="7C1F3CC9" w14:textId="74D705EE" w:rsidR="00AF2D96" w:rsidRDefault="00AF2D96" w:rsidP="00AF2D96">
      <w:pPr>
        <w:rPr>
          <w:rFonts w:ascii="Calibri" w:eastAsia="Calibri" w:hAnsi="Calibri" w:cs="Calibri"/>
          <w:b/>
          <w:u w:val="single"/>
        </w:rPr>
      </w:pPr>
      <w:r>
        <w:rPr>
          <w:rFonts w:ascii="Calibri" w:eastAsia="Calibri" w:hAnsi="Calibri" w:cs="Calibri"/>
          <w:b/>
          <w:u w:val="single"/>
        </w:rPr>
        <w:t>Station 4 (</w:t>
      </w:r>
      <w:r w:rsidR="00374E5A">
        <w:rPr>
          <w:rFonts w:ascii="Calibri" w:eastAsia="Calibri" w:hAnsi="Calibri" w:cs="Calibri"/>
          <w:b/>
          <w:u w:val="single"/>
        </w:rPr>
        <w:t xml:space="preserve">sources </w:t>
      </w:r>
      <w:r>
        <w:rPr>
          <w:rFonts w:ascii="Calibri" w:eastAsia="Calibri" w:hAnsi="Calibri" w:cs="Calibri"/>
          <w:b/>
          <w:u w:val="single"/>
        </w:rPr>
        <w:t>J</w:t>
      </w:r>
      <w:r w:rsidR="00903E65">
        <w:rPr>
          <w:rFonts w:ascii="Calibri" w:eastAsia="Calibri" w:hAnsi="Calibri" w:cs="Calibri"/>
          <w:b/>
          <w:u w:val="single"/>
        </w:rPr>
        <w:t>,</w:t>
      </w:r>
      <w:r>
        <w:rPr>
          <w:rFonts w:ascii="Calibri" w:eastAsia="Calibri" w:hAnsi="Calibri" w:cs="Calibri"/>
          <w:b/>
          <w:u w:val="single"/>
        </w:rPr>
        <w:t>K): “The Jackie Robinson of Television”</w:t>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p>
    <w:p w14:paraId="2EF1808A" w14:textId="01DD0B33" w:rsidR="00AF2D96" w:rsidRDefault="00AF2D96" w:rsidP="00AF2D96">
      <w:pPr>
        <w:rPr>
          <w:rFonts w:ascii="Calibri" w:eastAsia="Calibri" w:hAnsi="Calibri" w:cs="Calibri"/>
          <w:b/>
          <w:u w:val="single"/>
        </w:rPr>
      </w:pPr>
    </w:p>
    <w:p w14:paraId="18034792" w14:textId="50DD6DAE" w:rsidR="00AF2D96" w:rsidRDefault="00AF2D96" w:rsidP="00AF2D96">
      <w:pPr>
        <w:rPr>
          <w:rFonts w:ascii="Calibri" w:eastAsia="Calibri" w:hAnsi="Calibri" w:cs="Calibri"/>
          <w:b/>
          <w:u w:val="single"/>
        </w:rPr>
      </w:pPr>
    </w:p>
    <w:p w14:paraId="600D628B" w14:textId="1425694E" w:rsidR="00EC60B2" w:rsidRDefault="00AF2D96" w:rsidP="00EC60B2">
      <w:pPr>
        <w:pStyle w:val="ListParagraph"/>
        <w:numPr>
          <w:ilvl w:val="0"/>
          <w:numId w:val="12"/>
        </w:numPr>
        <w:rPr>
          <w:rFonts w:ascii="Calibri" w:eastAsia="Calibri" w:hAnsi="Calibri" w:cs="Calibri"/>
        </w:rPr>
      </w:pPr>
      <w:r>
        <w:rPr>
          <w:rFonts w:ascii="Calibri" w:eastAsia="Calibri" w:hAnsi="Calibri" w:cs="Calibri"/>
        </w:rPr>
        <w:t>While a lack of national sponsors doomed Nat’s TV show, Nat was able to normalize a Black television host that opened the door for many others</w:t>
      </w:r>
      <w:r w:rsidR="00EB50B6">
        <w:rPr>
          <w:rFonts w:ascii="Calibri" w:eastAsia="Calibri" w:hAnsi="Calibri" w:cs="Calibri"/>
        </w:rPr>
        <w:t xml:space="preserve">. </w:t>
      </w:r>
      <w:r w:rsidR="00EC60B2">
        <w:rPr>
          <w:rFonts w:ascii="Calibri" w:eastAsia="Calibri" w:hAnsi="Calibri" w:cs="Calibri"/>
        </w:rPr>
        <w:t xml:space="preserve">What other examples are there of National broadcasts that are hosted/led by Black hosts? Tell me what the focus of the show </w:t>
      </w:r>
      <w:proofErr w:type="gramStart"/>
      <w:r w:rsidR="00EC60B2">
        <w:rPr>
          <w:rFonts w:ascii="Calibri" w:eastAsia="Calibri" w:hAnsi="Calibri" w:cs="Calibri"/>
        </w:rPr>
        <w:t>is</w:t>
      </w:r>
      <w:proofErr w:type="gramEnd"/>
      <w:r w:rsidR="00EC60B2">
        <w:rPr>
          <w:rFonts w:ascii="Calibri" w:eastAsia="Calibri" w:hAnsi="Calibri" w:cs="Calibri"/>
        </w:rPr>
        <w:t xml:space="preserve"> and which is your favorite.</w:t>
      </w:r>
    </w:p>
    <w:p w14:paraId="7A459AA4" w14:textId="5D210951" w:rsidR="00EC60B2" w:rsidRDefault="00EC60B2" w:rsidP="00EC60B2">
      <w:pPr>
        <w:rPr>
          <w:rFonts w:ascii="Calibri" w:eastAsia="Calibri" w:hAnsi="Calibri" w:cs="Calibri"/>
        </w:rPr>
      </w:pPr>
    </w:p>
    <w:p w14:paraId="576F5A2A" w14:textId="65E2F31E" w:rsidR="00EC60B2" w:rsidRDefault="00EC60B2" w:rsidP="00EC60B2">
      <w:pPr>
        <w:rPr>
          <w:rFonts w:ascii="Calibri" w:eastAsia="Calibri" w:hAnsi="Calibri" w:cs="Calibri"/>
        </w:rPr>
      </w:pPr>
    </w:p>
    <w:p w14:paraId="4E95BB63" w14:textId="6142979C" w:rsidR="00EC60B2" w:rsidRDefault="00EC60B2" w:rsidP="00EC60B2">
      <w:pPr>
        <w:rPr>
          <w:rFonts w:ascii="Calibri" w:eastAsia="Calibri" w:hAnsi="Calibri" w:cs="Calibri"/>
        </w:rPr>
      </w:pPr>
    </w:p>
    <w:p w14:paraId="52BF22EC" w14:textId="09AB9D1E" w:rsidR="00EC60B2" w:rsidRDefault="00EC60B2" w:rsidP="00EC60B2">
      <w:pPr>
        <w:rPr>
          <w:rFonts w:ascii="Calibri" w:eastAsia="Calibri" w:hAnsi="Calibri" w:cs="Calibri"/>
        </w:rPr>
      </w:pPr>
    </w:p>
    <w:p w14:paraId="76C7A194" w14:textId="2BCDF599" w:rsidR="00EC60B2" w:rsidRDefault="00EC60B2" w:rsidP="00EC60B2">
      <w:pPr>
        <w:pStyle w:val="ListParagraph"/>
        <w:numPr>
          <w:ilvl w:val="0"/>
          <w:numId w:val="12"/>
        </w:numPr>
        <w:rPr>
          <w:rFonts w:ascii="Calibri" w:eastAsia="Calibri" w:hAnsi="Calibri" w:cs="Calibri"/>
        </w:rPr>
      </w:pPr>
      <w:r>
        <w:rPr>
          <w:rFonts w:ascii="Calibri" w:eastAsia="Calibri" w:hAnsi="Calibri" w:cs="Calibri"/>
        </w:rPr>
        <w:t>When examining racial relations, sometimes a victory can be found in normalizing relations that used to upset and offend parts of the population. How was Nat able to normalize the idea of a Black television host? (2-3 sentences with a reference to the material)</w:t>
      </w:r>
    </w:p>
    <w:p w14:paraId="1753C55A" w14:textId="6DEBDE38" w:rsidR="00EC60B2" w:rsidRDefault="00EC60B2" w:rsidP="00EC60B2">
      <w:pPr>
        <w:rPr>
          <w:rFonts w:ascii="Calibri" w:eastAsia="Calibri" w:hAnsi="Calibri" w:cs="Calibri"/>
        </w:rPr>
      </w:pPr>
    </w:p>
    <w:p w14:paraId="0CB8FA84" w14:textId="2F6F4A49" w:rsidR="00EC60B2" w:rsidRDefault="00EC60B2" w:rsidP="00EC60B2">
      <w:pPr>
        <w:rPr>
          <w:rFonts w:ascii="Calibri" w:eastAsia="Calibri" w:hAnsi="Calibri" w:cs="Calibri"/>
        </w:rPr>
      </w:pPr>
    </w:p>
    <w:p w14:paraId="5B818C10" w14:textId="13E72ED6" w:rsidR="00EC60B2" w:rsidRDefault="00EC60B2" w:rsidP="00EC60B2">
      <w:pPr>
        <w:rPr>
          <w:rFonts w:ascii="Calibri" w:eastAsia="Calibri" w:hAnsi="Calibri" w:cs="Calibri"/>
        </w:rPr>
      </w:pPr>
    </w:p>
    <w:p w14:paraId="26FC863C" w14:textId="40B67201" w:rsidR="00EC60B2" w:rsidRDefault="00EC60B2" w:rsidP="00EC60B2">
      <w:pPr>
        <w:rPr>
          <w:rFonts w:ascii="Calibri" w:eastAsia="Calibri" w:hAnsi="Calibri" w:cs="Calibri"/>
        </w:rPr>
      </w:pPr>
    </w:p>
    <w:p w14:paraId="324071C5" w14:textId="6D597180" w:rsidR="00EC60B2" w:rsidRDefault="00EC60B2" w:rsidP="00EC60B2">
      <w:pPr>
        <w:rPr>
          <w:rFonts w:ascii="Calibri" w:eastAsia="Calibri" w:hAnsi="Calibri" w:cs="Calibri"/>
        </w:rPr>
      </w:pPr>
    </w:p>
    <w:p w14:paraId="1B641AA9" w14:textId="77777777" w:rsidR="00EC60B2" w:rsidRPr="00EC60B2" w:rsidRDefault="00EC60B2" w:rsidP="00EC60B2">
      <w:pPr>
        <w:rPr>
          <w:rFonts w:ascii="Calibri" w:eastAsia="Calibri" w:hAnsi="Calibri" w:cs="Calibri"/>
        </w:rPr>
      </w:pPr>
    </w:p>
    <w:p w14:paraId="17360B15" w14:textId="77777777" w:rsidR="00EC60B2" w:rsidRDefault="00EC60B2" w:rsidP="00EC60B2">
      <w:pPr>
        <w:rPr>
          <w:rFonts w:ascii="Calibri" w:eastAsia="Calibri" w:hAnsi="Calibri" w:cs="Calibri"/>
          <w:b/>
          <w:u w:val="single"/>
        </w:rPr>
      </w:pPr>
    </w:p>
    <w:p w14:paraId="666F6EDF" w14:textId="79F06A97" w:rsidR="007E0E6F" w:rsidRPr="00EC60B2" w:rsidRDefault="007E0E6F" w:rsidP="00EC60B2">
      <w:pPr>
        <w:rPr>
          <w:rFonts w:ascii="Calibri" w:eastAsia="Calibri" w:hAnsi="Calibri" w:cs="Calibri"/>
          <w:b/>
          <w:u w:val="single"/>
        </w:rPr>
      </w:pPr>
      <w:r>
        <w:rPr>
          <w:noProof/>
        </w:rPr>
        <mc:AlternateContent>
          <mc:Choice Requires="wps">
            <w:drawing>
              <wp:anchor distT="0" distB="0" distL="114300" distR="114300" simplePos="0" relativeHeight="251668480" behindDoc="0" locked="0" layoutInCell="1" allowOverlap="1" wp14:anchorId="030ED775" wp14:editId="6B6C5E9F">
                <wp:simplePos x="0" y="0"/>
                <wp:positionH relativeFrom="column">
                  <wp:posOffset>-1</wp:posOffset>
                </wp:positionH>
                <wp:positionV relativeFrom="paragraph">
                  <wp:posOffset>127766</wp:posOffset>
                </wp:positionV>
                <wp:extent cx="5915025" cy="0"/>
                <wp:effectExtent l="0" t="12700" r="15875" b="12700"/>
                <wp:wrapNone/>
                <wp:docPr id="8" name="Straight Connector 8"/>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1E960"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" strokecolor="black [3213]" strokeweight="1.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42E52925" wp14:editId="6C683F6A">
                <wp:simplePos x="0" y="0"/>
                <wp:positionH relativeFrom="column">
                  <wp:posOffset>-1</wp:posOffset>
                </wp:positionH>
                <wp:positionV relativeFrom="paragraph">
                  <wp:posOffset>127766</wp:posOffset>
                </wp:positionV>
                <wp:extent cx="5915025" cy="0"/>
                <wp:effectExtent l="0" t="12700" r="15875" b="12700"/>
                <wp:wrapNone/>
                <wp:docPr id="9" name="Straight Connector 9"/>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45A4E"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" strokecolor="black [3213]" strokeweight="1.5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1FC5D12C" wp14:editId="02F635EB">
                <wp:simplePos x="0" y="0"/>
                <wp:positionH relativeFrom="column">
                  <wp:posOffset>-1</wp:posOffset>
                </wp:positionH>
                <wp:positionV relativeFrom="paragraph">
                  <wp:posOffset>127766</wp:posOffset>
                </wp:positionV>
                <wp:extent cx="5915025" cy="0"/>
                <wp:effectExtent l="0" t="12700" r="15875" b="12700"/>
                <wp:wrapNone/>
                <wp:docPr id="10" name="Straight Connector 10"/>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9CB8F2"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" strokecolor="black [3213]" strokeweight="1.5pt">
                <v:stroke joinstyle="miter"/>
              </v:line>
            </w:pict>
          </mc:Fallback>
        </mc:AlternateContent>
      </w:r>
    </w:p>
    <w:p w14:paraId="3A96F6B8" w14:textId="4719B2C5" w:rsidR="00007963" w:rsidRPr="00007963" w:rsidRDefault="00007963">
      <w:pPr>
        <w:rPr>
          <w:i/>
          <w:iCs/>
        </w:rPr>
      </w:pPr>
    </w:p>
    <w:sectPr w:rsidR="00007963" w:rsidRPr="00007963" w:rsidSect="00BC44B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3212E" w14:textId="77777777" w:rsidR="00582579" w:rsidRDefault="00582579" w:rsidP="00DE71DB">
      <w:r>
        <w:separator/>
      </w:r>
    </w:p>
  </w:endnote>
  <w:endnote w:type="continuationSeparator" w:id="0">
    <w:p w14:paraId="5D56901A" w14:textId="77777777" w:rsidR="00582579" w:rsidRDefault="00582579"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0E5EE" w14:textId="77777777" w:rsidR="00582579" w:rsidRDefault="00582579" w:rsidP="00DE71DB">
      <w:r>
        <w:separator/>
      </w:r>
    </w:p>
  </w:footnote>
  <w:footnote w:type="continuationSeparator" w:id="0">
    <w:p w14:paraId="5E566645" w14:textId="77777777" w:rsidR="00582579" w:rsidRDefault="00582579"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FA4"/>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21EBD"/>
    <w:multiLevelType w:val="hybridMultilevel"/>
    <w:tmpl w:val="888A76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9E0344"/>
    <w:multiLevelType w:val="hybridMultilevel"/>
    <w:tmpl w:val="1D8C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B0295"/>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D3F6D"/>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E0D1D"/>
    <w:multiLevelType w:val="hybridMultilevel"/>
    <w:tmpl w:val="3B86E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C1D41"/>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C3E16"/>
    <w:multiLevelType w:val="hybridMultilevel"/>
    <w:tmpl w:val="2F6C8EA6"/>
    <w:lvl w:ilvl="0" w:tplc="C090E33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D477F3"/>
    <w:multiLevelType w:val="hybridMultilevel"/>
    <w:tmpl w:val="D786E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80C43"/>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671AA"/>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E5EFD"/>
    <w:multiLevelType w:val="hybridMultilevel"/>
    <w:tmpl w:val="1D8C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688165">
    <w:abstractNumId w:val="0"/>
  </w:num>
  <w:num w:numId="2" w16cid:durableId="491024009">
    <w:abstractNumId w:val="9"/>
  </w:num>
  <w:num w:numId="3" w16cid:durableId="1544706531">
    <w:abstractNumId w:val="11"/>
  </w:num>
  <w:num w:numId="4" w16cid:durableId="1057899037">
    <w:abstractNumId w:val="5"/>
  </w:num>
  <w:num w:numId="5" w16cid:durableId="314601903">
    <w:abstractNumId w:val="2"/>
  </w:num>
  <w:num w:numId="6" w16cid:durableId="1167673549">
    <w:abstractNumId w:val="3"/>
  </w:num>
  <w:num w:numId="7" w16cid:durableId="257829987">
    <w:abstractNumId w:val="6"/>
  </w:num>
  <w:num w:numId="8" w16cid:durableId="696740656">
    <w:abstractNumId w:val="10"/>
  </w:num>
  <w:num w:numId="9" w16cid:durableId="998731254">
    <w:abstractNumId w:val="4"/>
  </w:num>
  <w:num w:numId="10" w16cid:durableId="992804867">
    <w:abstractNumId w:val="7"/>
  </w:num>
  <w:num w:numId="11" w16cid:durableId="953487862">
    <w:abstractNumId w:val="8"/>
  </w:num>
  <w:num w:numId="12" w16cid:durableId="1258755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07963"/>
    <w:rsid w:val="000B3CAB"/>
    <w:rsid w:val="0027120F"/>
    <w:rsid w:val="002F1EBF"/>
    <w:rsid w:val="00324842"/>
    <w:rsid w:val="00337899"/>
    <w:rsid w:val="0034518F"/>
    <w:rsid w:val="00374E5A"/>
    <w:rsid w:val="00374FE5"/>
    <w:rsid w:val="003E2AA9"/>
    <w:rsid w:val="0044664B"/>
    <w:rsid w:val="004B2379"/>
    <w:rsid w:val="004F3150"/>
    <w:rsid w:val="00520DAD"/>
    <w:rsid w:val="0057425E"/>
    <w:rsid w:val="00582579"/>
    <w:rsid w:val="00613C1E"/>
    <w:rsid w:val="00653AA7"/>
    <w:rsid w:val="00653B2D"/>
    <w:rsid w:val="006F17C1"/>
    <w:rsid w:val="007E0E6F"/>
    <w:rsid w:val="00903E65"/>
    <w:rsid w:val="0091297C"/>
    <w:rsid w:val="00961426"/>
    <w:rsid w:val="009718CF"/>
    <w:rsid w:val="009B60C1"/>
    <w:rsid w:val="00A27F66"/>
    <w:rsid w:val="00A85739"/>
    <w:rsid w:val="00A9646F"/>
    <w:rsid w:val="00AF2D96"/>
    <w:rsid w:val="00B11DDB"/>
    <w:rsid w:val="00B348C0"/>
    <w:rsid w:val="00B539E6"/>
    <w:rsid w:val="00B72D4F"/>
    <w:rsid w:val="00BC44B0"/>
    <w:rsid w:val="00C81151"/>
    <w:rsid w:val="00C9773D"/>
    <w:rsid w:val="00D5461E"/>
    <w:rsid w:val="00D752FD"/>
    <w:rsid w:val="00DE71DB"/>
    <w:rsid w:val="00E34AB7"/>
    <w:rsid w:val="00E85CE1"/>
    <w:rsid w:val="00EB50B6"/>
    <w:rsid w:val="00EC60B2"/>
    <w:rsid w:val="00EE70B2"/>
    <w:rsid w:val="00F06947"/>
    <w:rsid w:val="00F9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3AA7"/>
    <w:pPr>
      <w:ind w:left="720"/>
      <w:contextualSpacing/>
    </w:pPr>
    <w:rPr>
      <w:rFonts w:ascii="Times" w:eastAsia="Times" w:hAnsi="Times" w:cs="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524D9-43B7-4B3F-9AB0-6A76941FD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D4506-99EF-4281-A031-6BCD69B5FD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E05F7F-C11A-4BF8-A838-F41D64920D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2022-03-20T00:32:00Z</dcterms:created>
  <dcterms:modified xsi:type="dcterms:W3CDTF">2022-03-20T00:32:00Z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