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642"/>
        <w:tblW w:w="0" w:type="auto"/>
        <w:tblLook w:val="04A0" w:firstRow="1" w:lastRow="0" w:firstColumn="1" w:lastColumn="0" w:noHBand="0" w:noVBand="1"/>
      </w:tblPr>
      <w:tblGrid>
        <w:gridCol w:w="9350"/>
      </w:tblGrid>
      <w:tr w:rsidR="00CE69E3" w14:paraId="29A88764" w14:textId="77777777" w:rsidTr="005E19CA">
        <w:trPr>
          <w:trHeight w:val="11969"/>
        </w:trPr>
        <w:tc>
          <w:tcPr>
            <w:tcW w:w="9350" w:type="dxa"/>
          </w:tcPr>
          <w:p w14:paraId="11B078E7" w14:textId="77777777" w:rsidR="0064445B" w:rsidRDefault="00CE69E3" w:rsidP="005E19CA">
            <w:pPr>
              <w:rPr>
                <w:rFonts w:ascii="Arial" w:hAnsi="Arial" w:cs="Arial"/>
                <w:color w:val="FFFFFF"/>
                <w:sz w:val="38"/>
                <w:szCs w:val="38"/>
                <w:lang w:val="en"/>
              </w:rPr>
            </w:pPr>
            <w:r w:rsidRPr="00295171">
              <w:rPr>
                <w:b/>
                <w:bCs/>
              </w:rPr>
              <w:t>Document A:</w:t>
            </w:r>
            <w:r w:rsidR="0064445B">
              <w:rPr>
                <w:b/>
                <w:bCs/>
              </w:rPr>
              <w:t xml:space="preserve"> (All Groups)</w:t>
            </w:r>
            <w:r>
              <w:t xml:space="preserve"> “Poise and Perseverance,” </w:t>
            </w:r>
            <w:proofErr w:type="spellStart"/>
            <w:r w:rsidRPr="00B72892">
              <w:rPr>
                <w:rFonts w:cstheme="minorHAnsi"/>
              </w:rPr>
              <w:t>Sarajaneé</w:t>
            </w:r>
            <w:proofErr w:type="spellEnd"/>
            <w:r w:rsidRPr="00B72892">
              <w:rPr>
                <w:rFonts w:cstheme="minorHAnsi"/>
              </w:rPr>
              <w:t xml:space="preserve"> Davis</w:t>
            </w:r>
            <w:r>
              <w:rPr>
                <w:rFonts w:cstheme="minorHAnsi"/>
              </w:rPr>
              <w:t xml:space="preserve">. (2021). </w:t>
            </w:r>
            <w:r w:rsidRPr="006A5489">
              <w:rPr>
                <w:rFonts w:cstheme="minorHAnsi"/>
                <w:i/>
                <w:iCs/>
              </w:rPr>
              <w:t>Poised and perseverance. Picturing Black History.</w:t>
            </w:r>
            <w:r>
              <w:rPr>
                <w:rFonts w:cstheme="minorHAnsi"/>
              </w:rPr>
              <w:t xml:space="preserve"> </w:t>
            </w:r>
            <w:hyperlink r:id="rId10" w:history="1">
              <w:r w:rsidR="004C6E9E" w:rsidRPr="0021565F">
                <w:rPr>
                  <w:rStyle w:val="Hyperlink"/>
                  <w:rFonts w:cstheme="minorHAnsi"/>
                </w:rPr>
                <w:t>https://www.picturingblackhistory.org/poise-and-perseverance</w:t>
              </w:r>
            </w:hyperlink>
            <w:r w:rsidR="004C6E9E">
              <w:rPr>
                <w:rFonts w:cstheme="minorHAnsi"/>
              </w:rPr>
              <w:t xml:space="preserve">     </w:t>
            </w:r>
            <w:r>
              <w:rPr>
                <w:rFonts w:ascii="Arial" w:hAnsi="Arial" w:cs="Arial"/>
                <w:color w:val="FFFFFF"/>
                <w:sz w:val="38"/>
                <w:szCs w:val="38"/>
                <w:lang w:val="en"/>
              </w:rPr>
              <w:t>l</w:t>
            </w:r>
          </w:p>
          <w:p w14:paraId="474F6A5F" w14:textId="57DBF8C1" w:rsidR="00CE69E3" w:rsidRPr="00755B1D" w:rsidRDefault="00CE69E3" w:rsidP="005E19CA">
            <w:pPr>
              <w:jc w:val="center"/>
              <w:rPr>
                <w:rFonts w:cstheme="minorHAnsi"/>
                <w:sz w:val="50"/>
                <w:szCs w:val="50"/>
              </w:rPr>
            </w:pPr>
            <w:r w:rsidRPr="00755B1D">
              <w:rPr>
                <w:rFonts w:eastAsia="Times New Roman" w:cstheme="minorHAnsi"/>
                <w:vanish/>
                <w:sz w:val="50"/>
                <w:szCs w:val="50"/>
                <w:lang w:val="en"/>
              </w:rPr>
              <w:t>Use tab to navigate through the menu items.</w:t>
            </w:r>
            <w:r w:rsidRPr="00755B1D">
              <w:rPr>
                <w:rFonts w:eastAsia="Times New Roman" w:cstheme="minorHAnsi"/>
                <w:b/>
                <w:bCs/>
                <w:kern w:val="36"/>
                <w:sz w:val="50"/>
                <w:szCs w:val="50"/>
                <w:lang w:val="en"/>
              </w:rPr>
              <w:t>Poise and Perseverance</w:t>
            </w:r>
          </w:p>
          <w:p w14:paraId="4CB0A7A3" w14:textId="77777777" w:rsidR="00CE69E3" w:rsidRPr="00755B1D" w:rsidRDefault="00CE69E3" w:rsidP="005E19CA">
            <w:pPr>
              <w:pStyle w:val="font71"/>
              <w:jc w:val="center"/>
              <w:rPr>
                <w:rFonts w:asciiTheme="minorHAnsi" w:hAnsiTheme="minorHAnsi" w:cstheme="minorHAnsi"/>
                <w:sz w:val="36"/>
                <w:szCs w:val="36"/>
                <w:lang w:val="en"/>
              </w:rPr>
            </w:pPr>
            <w:r w:rsidRPr="00755B1D">
              <w:rPr>
                <w:rFonts w:asciiTheme="minorHAnsi" w:hAnsiTheme="minorHAnsi" w:cstheme="minorHAnsi"/>
                <w:color w:val="212529"/>
                <w:sz w:val="36"/>
                <w:szCs w:val="36"/>
                <w:lang w:val="en"/>
              </w:rPr>
              <w:t>How Autherine Lucy, Charlayne Hunter, and Viviane Malone Desegregated Higher Education in the American South</w:t>
            </w:r>
          </w:p>
          <w:p w14:paraId="196AD096" w14:textId="1080E5B7" w:rsidR="00D63251" w:rsidRPr="00BF7791" w:rsidRDefault="00CE69E3" w:rsidP="005E19CA">
            <w:pPr>
              <w:pStyle w:val="font81"/>
              <w:jc w:val="right"/>
              <w:rPr>
                <w:rStyle w:val="Hyperlink"/>
                <w:rFonts w:asciiTheme="minorHAnsi" w:hAnsiTheme="minorHAnsi" w:cstheme="minorHAnsi"/>
                <w:sz w:val="29"/>
                <w:szCs w:val="29"/>
                <w:lang w:val="en"/>
              </w:rPr>
            </w:pPr>
            <w:r w:rsidRPr="00BF7791">
              <w:rPr>
                <w:rFonts w:asciiTheme="minorHAnsi" w:hAnsiTheme="minorHAnsi" w:cstheme="minorHAnsi"/>
                <w:sz w:val="29"/>
                <w:szCs w:val="29"/>
                <w:lang w:val="en"/>
              </w:rPr>
              <w:t xml:space="preserve">By </w:t>
            </w:r>
            <w:proofErr w:type="spellStart"/>
            <w:r w:rsidRPr="00BF7791">
              <w:rPr>
                <w:rFonts w:asciiTheme="minorHAnsi" w:hAnsiTheme="minorHAnsi" w:cstheme="minorHAnsi"/>
                <w:sz w:val="29"/>
                <w:szCs w:val="29"/>
                <w:lang w:val="en"/>
              </w:rPr>
              <w:t>Sarajane</w:t>
            </w:r>
            <w:hyperlink r:id="rId11" w:tgtFrame="_self" w:history="1">
              <w:r w:rsidRPr="00BF7791">
                <w:rPr>
                  <w:rStyle w:val="Hyperlink"/>
                  <w:rFonts w:asciiTheme="minorHAnsi" w:hAnsiTheme="minorHAnsi" w:cstheme="minorHAnsi"/>
                  <w:sz w:val="29"/>
                  <w:szCs w:val="29"/>
                  <w:lang w:val="en"/>
                </w:rPr>
                <w:t>é</w:t>
              </w:r>
              <w:proofErr w:type="spellEnd"/>
            </w:hyperlink>
            <w:r w:rsidRPr="00BF7791">
              <w:rPr>
                <w:rFonts w:asciiTheme="minorHAnsi" w:hAnsiTheme="minorHAnsi" w:cstheme="minorHAnsi"/>
                <w:sz w:val="29"/>
                <w:szCs w:val="29"/>
                <w:lang w:val="en"/>
              </w:rPr>
              <w:t xml:space="preserve"> Davis</w:t>
            </w:r>
          </w:p>
          <w:p w14:paraId="301BEBFC" w14:textId="1704BA74" w:rsidR="00CE69E3" w:rsidRPr="00A115D9" w:rsidRDefault="00D63251" w:rsidP="005E19CA">
            <w:pPr>
              <w:pStyle w:val="font81"/>
              <w:rPr>
                <w:rFonts w:asciiTheme="minorHAnsi" w:hAnsiTheme="minorHAnsi" w:cstheme="minorHAnsi"/>
                <w:b/>
                <w:bCs/>
                <w:sz w:val="36"/>
                <w:szCs w:val="36"/>
                <w:lang w:val="en"/>
              </w:rPr>
            </w:pPr>
            <w:r>
              <w:rPr>
                <w:sz w:val="29"/>
                <w:szCs w:val="29"/>
                <w:lang w:val="en"/>
              </w:rPr>
              <w:t xml:space="preserve">          </w:t>
            </w:r>
            <w:r w:rsidRPr="00BF7791">
              <w:rPr>
                <w:rFonts w:asciiTheme="minorHAnsi" w:hAnsiTheme="minorHAnsi" w:cstheme="minorHAnsi"/>
                <w:b/>
                <w:bCs/>
                <w:sz w:val="36"/>
                <w:szCs w:val="36"/>
                <w:highlight w:val="yellow"/>
                <w:lang w:val="en"/>
              </w:rPr>
              <w:t>[Whole Class – Paragraph 1 &amp; 2]</w:t>
            </w:r>
            <w:r w:rsidR="00CE69E3" w:rsidRPr="00A115D9">
              <w:rPr>
                <w:rFonts w:asciiTheme="minorHAnsi" w:hAnsiTheme="minorHAnsi" w:cstheme="minorHAnsi"/>
                <w:b/>
                <w:bCs/>
                <w:sz w:val="36"/>
                <w:szCs w:val="36"/>
                <w:lang w:val="en"/>
              </w:rPr>
              <w:t> </w:t>
            </w:r>
          </w:p>
          <w:p w14:paraId="3A38FF3C" w14:textId="6883A314"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 xml:space="preserve">For many, the story of school desegregation in the United States starts with the Supreme Court ruling in the </w:t>
            </w:r>
            <w:r w:rsidRPr="00BF7791">
              <w:rPr>
                <w:rFonts w:asciiTheme="minorHAnsi" w:hAnsiTheme="minorHAnsi" w:cstheme="minorHAnsi"/>
                <w:i/>
                <w:iCs/>
                <w:sz w:val="36"/>
                <w:szCs w:val="36"/>
                <w:lang w:val="en"/>
              </w:rPr>
              <w:t>Brown v. Board of Education</w:t>
            </w:r>
            <w:r w:rsidRPr="00A115D9">
              <w:rPr>
                <w:rFonts w:asciiTheme="minorHAnsi" w:hAnsiTheme="minorHAnsi" w:cstheme="minorHAnsi"/>
                <w:sz w:val="36"/>
                <w:szCs w:val="36"/>
                <w:lang w:val="en"/>
              </w:rPr>
              <w:t> case in 1954. While Oliver and Linda Brown, Ruby Bridges, and the Little Rock Nine deserve every accolade for their courage, the struggle to desegregate higher education was just as difficult and at least as significant.</w:t>
            </w:r>
          </w:p>
          <w:p w14:paraId="37A46EB9" w14:textId="77777777" w:rsidR="00CE69E3" w:rsidRPr="00A115D9" w:rsidRDefault="00CE69E3" w:rsidP="005E19CA">
            <w:pPr>
              <w:pStyle w:val="font81"/>
              <w:spacing w:line="360" w:lineRule="atLeast"/>
              <w:rPr>
                <w:rFonts w:asciiTheme="minorHAnsi" w:hAnsiTheme="minorHAnsi" w:cstheme="minorHAnsi"/>
                <w:sz w:val="36"/>
                <w:szCs w:val="36"/>
                <w:lang w:val="en"/>
              </w:rPr>
            </w:pPr>
            <w:r w:rsidRPr="00A115D9">
              <w:rPr>
                <w:rStyle w:val="wixguard"/>
                <w:rFonts w:asciiTheme="minorHAnsi" w:hAnsiTheme="minorHAnsi" w:cstheme="minorHAnsi"/>
                <w:sz w:val="36"/>
                <w:szCs w:val="36"/>
                <w:lang w:val="en"/>
              </w:rPr>
              <w:t>​</w:t>
            </w:r>
          </w:p>
          <w:p w14:paraId="3A388573" w14:textId="085FE1EB"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 xml:space="preserve">It also began before the </w:t>
            </w:r>
            <w:r w:rsidRPr="00A115D9">
              <w:rPr>
                <w:rFonts w:asciiTheme="minorHAnsi" w:hAnsiTheme="minorHAnsi" w:cstheme="minorHAnsi"/>
                <w:i/>
                <w:iCs/>
                <w:sz w:val="36"/>
                <w:szCs w:val="36"/>
                <w:lang w:val="en"/>
              </w:rPr>
              <w:t>Brown</w:t>
            </w:r>
            <w:r w:rsidRPr="00A115D9">
              <w:rPr>
                <w:rFonts w:asciiTheme="minorHAnsi" w:hAnsiTheme="minorHAnsi" w:cstheme="minorHAnsi"/>
                <w:sz w:val="36"/>
                <w:szCs w:val="36"/>
                <w:lang w:val="en"/>
              </w:rPr>
              <w:t xml:space="preserve"> decision in 1954. The legal strategies that proved successful in the 1950s for schools had been crafted and refined at the university level in the first half of the 20th century. They began to pay off in a series of court rulings that opened up all-white state universities to Black students. As these three images remind us, Black women were at the center of the struggle to integrate higher education.</w:t>
            </w:r>
          </w:p>
          <w:p w14:paraId="67A40679" w14:textId="77777777" w:rsidR="00D63251" w:rsidRPr="00A115D9" w:rsidRDefault="00D63251" w:rsidP="005E19CA">
            <w:pPr>
              <w:pStyle w:val="font81"/>
              <w:spacing w:line="360" w:lineRule="atLeast"/>
              <w:ind w:left="720"/>
              <w:rPr>
                <w:rFonts w:asciiTheme="minorHAnsi" w:hAnsiTheme="minorHAnsi" w:cstheme="minorHAnsi"/>
                <w:sz w:val="36"/>
                <w:szCs w:val="36"/>
                <w:lang w:val="en"/>
              </w:rPr>
            </w:pPr>
          </w:p>
          <w:p w14:paraId="04B97CAF" w14:textId="11154370" w:rsidR="00D63251" w:rsidRPr="00A115D9" w:rsidRDefault="00D63251" w:rsidP="005E19CA">
            <w:pPr>
              <w:pStyle w:val="font81"/>
              <w:spacing w:line="360" w:lineRule="atLeast"/>
              <w:ind w:left="720"/>
              <w:rPr>
                <w:rFonts w:asciiTheme="minorHAnsi" w:hAnsiTheme="minorHAnsi" w:cstheme="minorHAnsi"/>
                <w:b/>
                <w:bCs/>
                <w:sz w:val="36"/>
                <w:szCs w:val="36"/>
                <w:lang w:val="en"/>
              </w:rPr>
            </w:pPr>
            <w:r w:rsidRPr="00BF7791">
              <w:rPr>
                <w:rFonts w:asciiTheme="minorHAnsi" w:hAnsiTheme="minorHAnsi" w:cstheme="minorHAnsi"/>
                <w:b/>
                <w:bCs/>
                <w:sz w:val="36"/>
                <w:szCs w:val="36"/>
                <w:highlight w:val="yellow"/>
                <w:lang w:val="en"/>
              </w:rPr>
              <w:t>[Group A – Paragraphs 3,4,&amp;5]</w:t>
            </w:r>
          </w:p>
          <w:p w14:paraId="2564693E" w14:textId="0DE65070" w:rsidR="00CE69E3" w:rsidRPr="00A115D9" w:rsidRDefault="00CE69E3" w:rsidP="005E19CA">
            <w:pPr>
              <w:rPr>
                <w:rFonts w:eastAsia="Times New Roman" w:cstheme="minorHAnsi"/>
                <w:sz w:val="36"/>
                <w:szCs w:val="36"/>
                <w:lang w:val="en"/>
              </w:rPr>
            </w:pPr>
          </w:p>
          <w:p w14:paraId="0AEE3F1B" w14:textId="33598525"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Autherine Lucy applied and was accepted to attend the University of Alabama in 1952. However, university administrators rescinded her acceptance after learning she wasn’t white. Three years and a lawsuit filed by the National Association for the Advancement of Colored People were necessary for her finally to secure her spot.</w:t>
            </w:r>
          </w:p>
          <w:p w14:paraId="70F7A3C8" w14:textId="77777777" w:rsidR="00CE69E3" w:rsidRPr="00A115D9" w:rsidRDefault="00CE69E3" w:rsidP="005E19CA">
            <w:pPr>
              <w:pStyle w:val="font81"/>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 </w:t>
            </w:r>
          </w:p>
          <w:p w14:paraId="6753199A" w14:textId="12BAF2A4"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Lucy attended two days of classes in February of 1956 before white mobs rioted on the campus for three days, at which point university officials suspended her, allegedly for her own safety. Lawyer Arthur Shore, pictured with Lucy, oversaw her second case against the University of Alabama. The microphones on the table highlight the national media attention to the case, which drew the ire of university officials.</w:t>
            </w:r>
          </w:p>
          <w:p w14:paraId="7A0A2326" w14:textId="77777777" w:rsidR="00CE69E3" w:rsidRPr="00A115D9" w:rsidRDefault="00CE69E3" w:rsidP="005E19CA">
            <w:pPr>
              <w:pStyle w:val="font81"/>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 </w:t>
            </w:r>
          </w:p>
          <w:p w14:paraId="71F372D2" w14:textId="26028A40"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 xml:space="preserve">Autherine Lucy’s courage made her a target of </w:t>
            </w:r>
            <w:r w:rsidRPr="00BF7791">
              <w:rPr>
                <w:rFonts w:asciiTheme="minorHAnsi" w:hAnsiTheme="minorHAnsi" w:cstheme="minorHAnsi"/>
                <w:sz w:val="36"/>
                <w:szCs w:val="36"/>
                <w:lang w:val="en"/>
              </w:rPr>
              <w:t>white supremacists</w:t>
            </w:r>
            <w:r w:rsidRPr="00A115D9">
              <w:rPr>
                <w:rFonts w:asciiTheme="minorHAnsi" w:hAnsiTheme="minorHAnsi" w:cstheme="minorHAnsi"/>
                <w:sz w:val="36"/>
                <w:szCs w:val="36"/>
                <w:lang w:val="en"/>
              </w:rPr>
              <w:t xml:space="preserve"> and she temporarily relocated to New York City. Lucy married Hugh Foster in the spring of 1956 and toured the country with the NAACP. By the end of the year the pair returned to the South full time. Lucy remained committed to education. Like many educated Black women, Lucy became a career teacher whose legacy lived on through her students.</w:t>
            </w:r>
          </w:p>
          <w:p w14:paraId="2388D29C" w14:textId="78D0DD71" w:rsidR="00CE69E3" w:rsidRPr="00A115D9" w:rsidRDefault="00CE69E3" w:rsidP="005E19CA">
            <w:pPr>
              <w:rPr>
                <w:rFonts w:eastAsia="Times New Roman" w:cstheme="minorHAnsi"/>
                <w:sz w:val="36"/>
                <w:szCs w:val="36"/>
                <w:lang w:val="en"/>
              </w:rPr>
            </w:pPr>
          </w:p>
          <w:p w14:paraId="530468F0" w14:textId="7FCC327B" w:rsidR="00CE69E3" w:rsidRPr="00A115D9" w:rsidRDefault="00CE69E3" w:rsidP="005E19CA">
            <w:pPr>
              <w:pStyle w:val="font81"/>
              <w:rPr>
                <w:rFonts w:asciiTheme="minorHAnsi" w:hAnsiTheme="minorHAnsi" w:cstheme="minorHAnsi"/>
                <w:sz w:val="36"/>
                <w:szCs w:val="36"/>
                <w:lang w:val="en"/>
              </w:rPr>
            </w:pPr>
          </w:p>
          <w:p w14:paraId="5712F03E" w14:textId="05CB3CC4" w:rsidR="00D63251" w:rsidRPr="00A115D9" w:rsidRDefault="00D63251" w:rsidP="005E19CA">
            <w:pPr>
              <w:pStyle w:val="font81"/>
              <w:ind w:left="720"/>
              <w:rPr>
                <w:rFonts w:asciiTheme="minorHAnsi" w:hAnsiTheme="minorHAnsi" w:cstheme="minorHAnsi"/>
                <w:b/>
                <w:bCs/>
                <w:sz w:val="36"/>
                <w:szCs w:val="36"/>
                <w:lang w:val="en"/>
              </w:rPr>
            </w:pPr>
            <w:r w:rsidRPr="00BF7791">
              <w:rPr>
                <w:rFonts w:asciiTheme="minorHAnsi" w:hAnsiTheme="minorHAnsi" w:cstheme="minorHAnsi"/>
                <w:b/>
                <w:bCs/>
                <w:sz w:val="36"/>
                <w:szCs w:val="36"/>
                <w:highlight w:val="yellow"/>
                <w:lang w:val="en"/>
              </w:rPr>
              <w:lastRenderedPageBreak/>
              <w:t xml:space="preserve">[Group B – Paragraphs </w:t>
            </w:r>
            <w:r w:rsidR="002F4674" w:rsidRPr="00BF7791">
              <w:rPr>
                <w:rFonts w:asciiTheme="minorHAnsi" w:hAnsiTheme="minorHAnsi" w:cstheme="minorHAnsi"/>
                <w:b/>
                <w:bCs/>
                <w:sz w:val="36"/>
                <w:szCs w:val="36"/>
                <w:highlight w:val="yellow"/>
                <w:lang w:val="en"/>
              </w:rPr>
              <w:t>6&amp;7</w:t>
            </w:r>
            <w:r w:rsidRPr="00BF7791">
              <w:rPr>
                <w:rFonts w:asciiTheme="minorHAnsi" w:hAnsiTheme="minorHAnsi" w:cstheme="minorHAnsi"/>
                <w:b/>
                <w:bCs/>
                <w:sz w:val="36"/>
                <w:szCs w:val="36"/>
                <w:highlight w:val="yellow"/>
                <w:lang w:val="en"/>
              </w:rPr>
              <w:t>]</w:t>
            </w:r>
          </w:p>
          <w:p w14:paraId="6B3A96DA" w14:textId="62DAF94B"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Charlayne Hunter’s (now Hunter-Gault) admittance to the University of Georgia (UGA) offers proof that previous pressure cracked the system of Jim Crow that structured the South. When Hunter enrolled alongside Hamilton Holmes in 1961, the pair became UGA’s first African American students. This photograph captured Hunter as she left the registrar’s office after officially enrolling.</w:t>
            </w:r>
          </w:p>
          <w:p w14:paraId="41BA16F7" w14:textId="77777777" w:rsidR="00CE69E3" w:rsidRPr="00A115D9" w:rsidRDefault="00CE69E3" w:rsidP="005E19CA">
            <w:pPr>
              <w:pStyle w:val="font81"/>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 </w:t>
            </w:r>
          </w:p>
          <w:p w14:paraId="1B0FDF9E" w14:textId="0D6A3DEA"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The small crowd seen here pales in comparison to the angry mob that surrounded her dorm two days later. While racists were able to express their dissatisfaction with her presence freely and violently, Hunter had to remain stoic and composed. Though UGA officials followed Alabama administrators’ model by suspending Hunter and Holmes, a court order allowed them to return to campus and resume classes. She graduated in 1963 with a journalism degree and embarked on an illustrious career. Hunter’s persistence and success inspired and encouraged those who came next.</w:t>
            </w:r>
          </w:p>
          <w:p w14:paraId="23E3F8F5" w14:textId="77777777" w:rsidR="00C04551" w:rsidRDefault="00C04551" w:rsidP="005E19CA">
            <w:pPr>
              <w:rPr>
                <w:rFonts w:cstheme="minorHAnsi"/>
                <w:sz w:val="36"/>
                <w:szCs w:val="36"/>
                <w:lang w:val="en"/>
              </w:rPr>
            </w:pPr>
          </w:p>
          <w:p w14:paraId="3D6F7B28" w14:textId="77777777" w:rsidR="00C04551" w:rsidRDefault="00C04551" w:rsidP="005E19CA">
            <w:pPr>
              <w:rPr>
                <w:rFonts w:cstheme="minorHAnsi"/>
                <w:sz w:val="36"/>
                <w:szCs w:val="36"/>
                <w:lang w:val="en"/>
              </w:rPr>
            </w:pPr>
          </w:p>
          <w:p w14:paraId="0CFB11F2" w14:textId="77777777" w:rsidR="00C04551" w:rsidRDefault="00C04551" w:rsidP="005E19CA">
            <w:pPr>
              <w:rPr>
                <w:rFonts w:cstheme="minorHAnsi"/>
                <w:sz w:val="36"/>
                <w:szCs w:val="36"/>
                <w:lang w:val="en"/>
              </w:rPr>
            </w:pPr>
          </w:p>
          <w:p w14:paraId="7C1A638C" w14:textId="77777777" w:rsidR="00C04551" w:rsidRPr="00C04551" w:rsidRDefault="00C04551" w:rsidP="005E19CA">
            <w:pPr>
              <w:rPr>
                <w:rFonts w:cstheme="minorHAnsi"/>
                <w:sz w:val="36"/>
                <w:szCs w:val="36"/>
                <w:lang w:val="en"/>
              </w:rPr>
            </w:pPr>
          </w:p>
          <w:p w14:paraId="4B027ABA" w14:textId="28BB07C8" w:rsidR="00CE69E3" w:rsidRPr="00C04551" w:rsidRDefault="00D63251" w:rsidP="005E19CA">
            <w:pPr>
              <w:pStyle w:val="font81"/>
              <w:spacing w:line="360" w:lineRule="atLeast"/>
              <w:ind w:left="720"/>
              <w:rPr>
                <w:rFonts w:asciiTheme="minorHAnsi" w:hAnsiTheme="minorHAnsi" w:cstheme="minorHAnsi"/>
                <w:b/>
                <w:bCs/>
                <w:sz w:val="36"/>
                <w:szCs w:val="36"/>
                <w:lang w:val="en"/>
              </w:rPr>
            </w:pPr>
            <w:r w:rsidRPr="00BF7791">
              <w:rPr>
                <w:rFonts w:asciiTheme="minorHAnsi" w:hAnsiTheme="minorHAnsi" w:cstheme="minorHAnsi"/>
                <w:b/>
                <w:bCs/>
                <w:sz w:val="36"/>
                <w:szCs w:val="36"/>
                <w:highlight w:val="yellow"/>
                <w:lang w:val="en"/>
              </w:rPr>
              <w:t>[Group C</w:t>
            </w:r>
            <w:r w:rsidR="002F4674" w:rsidRPr="00BF7791">
              <w:rPr>
                <w:rFonts w:asciiTheme="minorHAnsi" w:hAnsiTheme="minorHAnsi" w:cstheme="minorHAnsi"/>
                <w:b/>
                <w:bCs/>
                <w:sz w:val="36"/>
                <w:szCs w:val="36"/>
                <w:highlight w:val="yellow"/>
                <w:lang w:val="en"/>
              </w:rPr>
              <w:t xml:space="preserve"> – Paragraphs 8&amp;9</w:t>
            </w:r>
            <w:r w:rsidRPr="00BF7791">
              <w:rPr>
                <w:rFonts w:asciiTheme="minorHAnsi" w:hAnsiTheme="minorHAnsi" w:cstheme="minorHAnsi"/>
                <w:b/>
                <w:bCs/>
                <w:sz w:val="36"/>
                <w:szCs w:val="36"/>
                <w:highlight w:val="yellow"/>
                <w:lang w:val="en"/>
              </w:rPr>
              <w:t>]</w:t>
            </w:r>
          </w:p>
          <w:p w14:paraId="44758067" w14:textId="129F0BFC"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lastRenderedPageBreak/>
              <w:t>Vivian Malone may have been one of those people Hunter encouraged. Years later, Malone named Autherine Lucy’s persistence as a source of inspiration as she and James Hood faced down Governor George Wallace to enroll at the University of Alabama in 1963. She graduated in 1965 with a degree in business management.</w:t>
            </w:r>
          </w:p>
          <w:p w14:paraId="6ACBBCD1" w14:textId="77777777" w:rsidR="00CE69E3" w:rsidRPr="00A115D9" w:rsidRDefault="00CE69E3" w:rsidP="005E19CA">
            <w:pPr>
              <w:pStyle w:val="font81"/>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 </w:t>
            </w:r>
          </w:p>
          <w:p w14:paraId="2517901E" w14:textId="4EDDAA9A"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Even though Malone completed the mission Lucy started, her success at Alabama carried its own cost. The range of cold indifference to close stares displayed by the university’s registrar’s staff captures her experiences on campus. Simultaneously ignored and placed under a microscope, Malone had to remain poised and was acutely aware of what her presence represented. Malone’s attire, like that of Lucy’s and Hunter’s, communicated her preparedness and decorum, two qualities that were necessary to counter prevailing stereotypes about Black women and claim their dignity and autonomy.</w:t>
            </w:r>
          </w:p>
          <w:p w14:paraId="4DD1E14D" w14:textId="77777777" w:rsidR="002F4674" w:rsidRPr="00A115D9" w:rsidRDefault="002F4674" w:rsidP="005E19CA">
            <w:pPr>
              <w:pStyle w:val="ListParagraph"/>
              <w:rPr>
                <w:rFonts w:cstheme="minorHAnsi"/>
                <w:sz w:val="36"/>
                <w:szCs w:val="36"/>
                <w:lang w:val="en"/>
              </w:rPr>
            </w:pPr>
          </w:p>
          <w:p w14:paraId="640C7ADA" w14:textId="66799835" w:rsidR="002F4674" w:rsidRPr="00A115D9" w:rsidRDefault="002F4674" w:rsidP="005E19CA">
            <w:pPr>
              <w:pStyle w:val="font81"/>
              <w:spacing w:line="360" w:lineRule="atLeast"/>
              <w:ind w:left="720"/>
              <w:rPr>
                <w:rFonts w:asciiTheme="minorHAnsi" w:hAnsiTheme="minorHAnsi" w:cstheme="minorHAnsi"/>
                <w:b/>
                <w:bCs/>
                <w:sz w:val="36"/>
                <w:szCs w:val="36"/>
                <w:lang w:val="en"/>
              </w:rPr>
            </w:pPr>
            <w:r w:rsidRPr="00A115D9">
              <w:rPr>
                <w:rFonts w:asciiTheme="minorHAnsi" w:hAnsiTheme="minorHAnsi" w:cstheme="minorHAnsi"/>
                <w:sz w:val="36"/>
                <w:szCs w:val="36"/>
                <w:lang w:val="en"/>
              </w:rPr>
              <w:t xml:space="preserve">  </w:t>
            </w:r>
            <w:r w:rsidRPr="00BF7791">
              <w:rPr>
                <w:rFonts w:asciiTheme="minorHAnsi" w:hAnsiTheme="minorHAnsi" w:cstheme="minorHAnsi"/>
                <w:b/>
                <w:bCs/>
                <w:sz w:val="36"/>
                <w:szCs w:val="36"/>
                <w:highlight w:val="yellow"/>
                <w:lang w:val="en"/>
              </w:rPr>
              <w:t>[Mixed Group, Part 2]</w:t>
            </w:r>
          </w:p>
          <w:p w14:paraId="1400A1D9" w14:textId="11E03786" w:rsidR="00CE69E3" w:rsidRPr="00A115D9" w:rsidRDefault="00CE69E3" w:rsidP="005E19CA">
            <w:pPr>
              <w:rPr>
                <w:rFonts w:eastAsia="Times New Roman" w:cstheme="minorHAnsi"/>
                <w:sz w:val="36"/>
                <w:szCs w:val="36"/>
                <w:lang w:val="en"/>
              </w:rPr>
            </w:pPr>
          </w:p>
          <w:p w14:paraId="7BA18453" w14:textId="7316641B" w:rsidR="00CE69E3" w:rsidRPr="00A115D9" w:rsidRDefault="00CE69E3" w:rsidP="005E19CA">
            <w:pPr>
              <w:pStyle w:val="font81"/>
              <w:numPr>
                <w:ilvl w:val="0"/>
                <w:numId w:val="3"/>
              </w:numPr>
              <w:spacing w:line="360" w:lineRule="atLeast"/>
              <w:rPr>
                <w:rFonts w:asciiTheme="minorHAnsi" w:hAnsiTheme="minorHAnsi" w:cstheme="minorHAnsi"/>
                <w:sz w:val="36"/>
                <w:szCs w:val="36"/>
                <w:lang w:val="en"/>
              </w:rPr>
            </w:pPr>
            <w:r w:rsidRPr="00A115D9">
              <w:rPr>
                <w:rFonts w:asciiTheme="minorHAnsi" w:hAnsiTheme="minorHAnsi" w:cstheme="minorHAnsi"/>
                <w:sz w:val="36"/>
                <w:szCs w:val="36"/>
                <w:lang w:val="en"/>
              </w:rPr>
              <w:t xml:space="preserve">This history illuminates the long struggle for educational equity in the United States. Greater attention to these three stories prompted long overdue formal acknowledgment. Alabama awarded Malone an </w:t>
            </w:r>
            <w:r w:rsidRPr="00A115D9">
              <w:rPr>
                <w:rFonts w:asciiTheme="minorHAnsi" w:hAnsiTheme="minorHAnsi" w:cstheme="minorHAnsi"/>
                <w:sz w:val="36"/>
                <w:szCs w:val="36"/>
                <w:lang w:val="en"/>
              </w:rPr>
              <w:lastRenderedPageBreak/>
              <w:t>honorary doctorate in 2000 to commemorate her career dedicated to advancing civil rights. The university recognized Autherine Lucy’s contributions with an honorary doctorate in 2019. UGA announced an annual lecture in Hunter’s name in 2021. Each woman’s journey highlights the incredible and lasting difference one individual can make.</w:t>
            </w:r>
          </w:p>
          <w:p w14:paraId="2117D08D" w14:textId="77777777" w:rsidR="00CE69E3" w:rsidRPr="006A5489" w:rsidRDefault="00CE69E3" w:rsidP="005E19CA">
            <w:pPr>
              <w:rPr>
                <w:rFonts w:eastAsia="Times New Roman"/>
              </w:rPr>
            </w:pPr>
          </w:p>
        </w:tc>
      </w:tr>
    </w:tbl>
    <w:p w14:paraId="34CF3F20" w14:textId="12C11933" w:rsidR="00306630" w:rsidRDefault="00BF4CBB"/>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6A5489">
        <w:trPr>
          <w:trHeight w:val="2249"/>
        </w:trPr>
        <w:tc>
          <w:tcPr>
            <w:tcW w:w="9350" w:type="dxa"/>
          </w:tcPr>
          <w:p w14:paraId="5A3DA69D" w14:textId="5CC2CEC1" w:rsidR="006A5489" w:rsidRPr="00A115D9" w:rsidRDefault="00295171" w:rsidP="006A5489">
            <w:pPr>
              <w:rPr>
                <w:sz w:val="28"/>
                <w:szCs w:val="28"/>
                <w:lang w:val="en"/>
              </w:rPr>
            </w:pPr>
            <w:r w:rsidRPr="00A115D9">
              <w:rPr>
                <w:b/>
                <w:bCs/>
                <w:sz w:val="28"/>
                <w:szCs w:val="28"/>
              </w:rPr>
              <w:t>Document B:</w:t>
            </w:r>
            <w:r w:rsidR="0064445B" w:rsidRPr="00A115D9">
              <w:rPr>
                <w:b/>
                <w:bCs/>
                <w:sz w:val="28"/>
                <w:szCs w:val="28"/>
              </w:rPr>
              <w:t xml:space="preserve"> </w:t>
            </w:r>
            <w:r w:rsidR="006A5489" w:rsidRPr="00A115D9">
              <w:rPr>
                <w:sz w:val="28"/>
                <w:szCs w:val="28"/>
                <w:lang w:val="en"/>
              </w:rPr>
              <w:t>Photo</w:t>
            </w:r>
            <w:r w:rsidR="0064445B" w:rsidRPr="00A115D9">
              <w:rPr>
                <w:sz w:val="28"/>
                <w:szCs w:val="28"/>
                <w:lang w:val="en"/>
              </w:rPr>
              <w:t>s</w:t>
            </w:r>
            <w:r w:rsidR="006A5489" w:rsidRPr="00A115D9">
              <w:rPr>
                <w:sz w:val="28"/>
                <w:szCs w:val="28"/>
                <w:lang w:val="en"/>
              </w:rPr>
              <w:t xml:space="preserve"> by </w:t>
            </w:r>
            <w:proofErr w:type="spellStart"/>
            <w:r w:rsidR="006A5489" w:rsidRPr="00A115D9">
              <w:rPr>
                <w:sz w:val="28"/>
                <w:szCs w:val="28"/>
                <w:lang w:val="en"/>
              </w:rPr>
              <w:t>Bettmann</w:t>
            </w:r>
            <w:proofErr w:type="spellEnd"/>
            <w:r w:rsidR="006A5489" w:rsidRPr="00A115D9">
              <w:rPr>
                <w:sz w:val="28"/>
                <w:szCs w:val="28"/>
                <w:lang w:val="en"/>
              </w:rPr>
              <w:t xml:space="preserve"> Collection/Getty Images</w:t>
            </w:r>
          </w:p>
          <w:p w14:paraId="0E3B8655" w14:textId="77777777" w:rsidR="006A5489" w:rsidRPr="00A115D9" w:rsidRDefault="006A5489" w:rsidP="006A5489">
            <w:pPr>
              <w:rPr>
                <w:sz w:val="28"/>
                <w:szCs w:val="28"/>
                <w:lang w:val="en"/>
              </w:rPr>
            </w:pPr>
          </w:p>
          <w:p w14:paraId="0563944A" w14:textId="7F4B91EB" w:rsidR="0064445B" w:rsidRPr="00A115D9" w:rsidRDefault="0064445B" w:rsidP="006A5489">
            <w:pPr>
              <w:rPr>
                <w:sz w:val="28"/>
                <w:szCs w:val="28"/>
                <w:lang w:val="en"/>
              </w:rPr>
            </w:pPr>
            <w:r w:rsidRPr="00BF7791">
              <w:rPr>
                <w:b/>
                <w:bCs/>
                <w:sz w:val="28"/>
                <w:szCs w:val="28"/>
                <w:highlight w:val="yellow"/>
                <w:lang w:val="en"/>
              </w:rPr>
              <w:t>Group A</w:t>
            </w:r>
            <w:r w:rsidRPr="00BF7791">
              <w:rPr>
                <w:sz w:val="28"/>
                <w:szCs w:val="28"/>
                <w:highlight w:val="yellow"/>
                <w:lang w:val="en"/>
              </w:rPr>
              <w:t>:</w:t>
            </w:r>
            <w:r w:rsidRPr="00A115D9">
              <w:rPr>
                <w:sz w:val="28"/>
                <w:szCs w:val="28"/>
                <w:lang w:val="en"/>
              </w:rPr>
              <w:t xml:space="preserve"> Autherine Lucy</w:t>
            </w:r>
          </w:p>
          <w:p w14:paraId="44A5DBA3" w14:textId="77777777" w:rsidR="00295171" w:rsidRDefault="006A5489" w:rsidP="00295171">
            <w:r>
              <w:rPr>
                <w:noProof/>
              </w:rPr>
              <w:drawing>
                <wp:inline distT="0" distB="0" distL="0" distR="0" wp14:anchorId="0B632275" wp14:editId="099ECDD2">
                  <wp:extent cx="4114800" cy="5268790"/>
                  <wp:effectExtent l="0" t="0" r="0" b="8255"/>
                  <wp:docPr id="3" name="Picture 3" descr="A person and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and person sitting at a tabl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4121048" cy="5276790"/>
                          </a:xfrm>
                          <a:prstGeom prst="rect">
                            <a:avLst/>
                          </a:prstGeom>
                        </pic:spPr>
                      </pic:pic>
                    </a:graphicData>
                  </a:graphic>
                </wp:inline>
              </w:drawing>
            </w:r>
          </w:p>
          <w:p w14:paraId="3D706FBE" w14:textId="77777777" w:rsidR="00A115D9" w:rsidRDefault="00A115D9" w:rsidP="00295171"/>
          <w:p w14:paraId="2A606EED" w14:textId="77777777" w:rsidR="00A115D9" w:rsidRDefault="00A115D9" w:rsidP="00295171"/>
          <w:p w14:paraId="30214B05" w14:textId="77777777" w:rsidR="00A115D9" w:rsidRDefault="00A115D9" w:rsidP="00295171"/>
          <w:p w14:paraId="44B494B5" w14:textId="77777777" w:rsidR="00A115D9" w:rsidRDefault="00A115D9" w:rsidP="00295171"/>
          <w:p w14:paraId="162707D8" w14:textId="77777777" w:rsidR="00A115D9" w:rsidRDefault="00A115D9" w:rsidP="00295171"/>
          <w:p w14:paraId="437C54FD" w14:textId="5EB9BA25" w:rsidR="00A115D9" w:rsidRDefault="00A115D9" w:rsidP="00295171"/>
        </w:tc>
      </w:tr>
      <w:tr w:rsidR="00295171" w14:paraId="244D605E" w14:textId="77777777" w:rsidTr="00295171">
        <w:tc>
          <w:tcPr>
            <w:tcW w:w="9350" w:type="dxa"/>
          </w:tcPr>
          <w:p w14:paraId="0232CA44" w14:textId="77777777" w:rsidR="0064445B" w:rsidRDefault="0064445B" w:rsidP="00A87FD4">
            <w:pPr>
              <w:rPr>
                <w:b/>
                <w:bCs/>
              </w:rPr>
            </w:pPr>
          </w:p>
          <w:p w14:paraId="45AF965D" w14:textId="12DD68DF" w:rsidR="0064445B" w:rsidRPr="00A115D9" w:rsidRDefault="0064445B" w:rsidP="00A87FD4">
            <w:pPr>
              <w:rPr>
                <w:b/>
                <w:bCs/>
                <w:sz w:val="28"/>
                <w:szCs w:val="28"/>
              </w:rPr>
            </w:pPr>
            <w:r w:rsidRPr="00BF7791">
              <w:rPr>
                <w:b/>
                <w:bCs/>
                <w:sz w:val="28"/>
                <w:szCs w:val="28"/>
                <w:highlight w:val="yellow"/>
              </w:rPr>
              <w:t>Group B:</w:t>
            </w:r>
            <w:r w:rsidRPr="00A115D9">
              <w:rPr>
                <w:b/>
                <w:bCs/>
                <w:sz w:val="28"/>
                <w:szCs w:val="28"/>
              </w:rPr>
              <w:t xml:space="preserve"> </w:t>
            </w:r>
            <w:r w:rsidRPr="00A115D9">
              <w:rPr>
                <w:sz w:val="28"/>
                <w:szCs w:val="28"/>
              </w:rPr>
              <w:t>Charlayne Hunter</w:t>
            </w:r>
          </w:p>
          <w:p w14:paraId="2A87C234" w14:textId="2BDE175B" w:rsidR="00295171" w:rsidRDefault="00CE69E3" w:rsidP="00A87FD4">
            <w:r>
              <w:rPr>
                <w:noProof/>
              </w:rPr>
              <w:drawing>
                <wp:inline distT="0" distB="0" distL="0" distR="0" wp14:anchorId="29ED52BC" wp14:editId="5778E076">
                  <wp:extent cx="5943600" cy="3879850"/>
                  <wp:effectExtent l="0" t="0" r="0" b="6350"/>
                  <wp:docPr id="4" name="Picture 4" descr="A picture containing person, sky,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erson, sky, outdoor, standing&#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3879850"/>
                          </a:xfrm>
                          <a:prstGeom prst="rect">
                            <a:avLst/>
                          </a:prstGeom>
                        </pic:spPr>
                      </pic:pic>
                    </a:graphicData>
                  </a:graphic>
                </wp:inline>
              </w:drawing>
            </w:r>
          </w:p>
          <w:p w14:paraId="35321BBC" w14:textId="77777777" w:rsidR="00295171" w:rsidRDefault="00295171" w:rsidP="00A87FD4"/>
          <w:p w14:paraId="5E5EC2C7" w14:textId="77777777" w:rsidR="00295171" w:rsidRDefault="00295171" w:rsidP="00A87FD4"/>
          <w:p w14:paraId="74633112" w14:textId="77777777" w:rsidR="00295171" w:rsidRDefault="00295171" w:rsidP="00A87FD4"/>
          <w:p w14:paraId="1C5E6525" w14:textId="77777777" w:rsidR="00295171" w:rsidRDefault="00295171" w:rsidP="00A87FD4"/>
          <w:p w14:paraId="6C5AFB9B" w14:textId="77777777" w:rsidR="00295171" w:rsidRDefault="00295171" w:rsidP="00A87FD4"/>
          <w:p w14:paraId="797347DD" w14:textId="77777777" w:rsidR="00295171" w:rsidRDefault="00295171" w:rsidP="00A87FD4"/>
          <w:p w14:paraId="5698F27A" w14:textId="77777777" w:rsidR="00295171" w:rsidRDefault="00295171" w:rsidP="00A87FD4"/>
          <w:p w14:paraId="449B22A3" w14:textId="77777777" w:rsidR="00295171" w:rsidRDefault="00295171" w:rsidP="00A87FD4"/>
          <w:p w14:paraId="0E8CABC6" w14:textId="77777777" w:rsidR="00295171" w:rsidRDefault="00295171" w:rsidP="00A87FD4"/>
          <w:p w14:paraId="45A67544" w14:textId="77777777" w:rsidR="00295171" w:rsidRDefault="00295171" w:rsidP="00A87FD4"/>
          <w:p w14:paraId="1DED7D3C" w14:textId="77777777" w:rsidR="00295171" w:rsidRDefault="00295171" w:rsidP="00A87FD4"/>
          <w:p w14:paraId="3AEA1DDF" w14:textId="77777777" w:rsidR="00295171" w:rsidRDefault="00295171" w:rsidP="00A87FD4"/>
          <w:p w14:paraId="4288BAE5" w14:textId="77777777" w:rsidR="00295171" w:rsidRDefault="00295171" w:rsidP="00A87FD4"/>
          <w:p w14:paraId="1276B697" w14:textId="77777777" w:rsidR="00295171" w:rsidRDefault="00295171" w:rsidP="00A87FD4"/>
          <w:p w14:paraId="6F4778B3" w14:textId="77777777" w:rsidR="00295171" w:rsidRDefault="00295171" w:rsidP="00A87FD4"/>
          <w:p w14:paraId="23EE4D8F" w14:textId="77777777" w:rsidR="00295171" w:rsidRDefault="00295171" w:rsidP="00A87FD4"/>
          <w:p w14:paraId="08223B66" w14:textId="77777777" w:rsidR="00295171" w:rsidRDefault="00295171" w:rsidP="00A87FD4"/>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375D6837" w14:textId="7244D7BD" w:rsidR="00295171" w:rsidRPr="00A115D9" w:rsidRDefault="0064445B" w:rsidP="00295171">
            <w:pPr>
              <w:rPr>
                <w:sz w:val="28"/>
                <w:szCs w:val="28"/>
              </w:rPr>
            </w:pPr>
            <w:r w:rsidRPr="00BF7791">
              <w:rPr>
                <w:b/>
                <w:bCs/>
                <w:sz w:val="28"/>
                <w:szCs w:val="28"/>
                <w:highlight w:val="yellow"/>
              </w:rPr>
              <w:t>Group C</w:t>
            </w:r>
            <w:r w:rsidRPr="00BF7791">
              <w:rPr>
                <w:sz w:val="28"/>
                <w:szCs w:val="28"/>
                <w:highlight w:val="yellow"/>
              </w:rPr>
              <w:t>:</w:t>
            </w:r>
            <w:r w:rsidRPr="00A115D9">
              <w:rPr>
                <w:sz w:val="28"/>
                <w:szCs w:val="28"/>
              </w:rPr>
              <w:t xml:space="preserve"> Vivian Malone</w:t>
            </w:r>
          </w:p>
          <w:p w14:paraId="171C86F5" w14:textId="77777777" w:rsidR="00295171" w:rsidRDefault="00295171" w:rsidP="00295171">
            <w:pPr>
              <w:rPr>
                <w:b/>
                <w:bCs/>
              </w:rPr>
            </w:pPr>
          </w:p>
          <w:p w14:paraId="0377B1F3" w14:textId="37F43311" w:rsidR="00295171" w:rsidRDefault="00CE69E3" w:rsidP="00295171">
            <w:pPr>
              <w:rPr>
                <w:b/>
                <w:bCs/>
              </w:rPr>
            </w:pPr>
            <w:r>
              <w:rPr>
                <w:b/>
                <w:bCs/>
                <w:noProof/>
              </w:rPr>
              <w:drawing>
                <wp:inline distT="0" distB="0" distL="0" distR="0" wp14:anchorId="2E57F256" wp14:editId="18D1B89B">
                  <wp:extent cx="5943600" cy="3977005"/>
                  <wp:effectExtent l="0" t="0" r="0" b="4445"/>
                  <wp:docPr id="5" name="Picture 5" descr="A picture containing ground, person, outdoor,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ound, person, outdoor, spo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3977005"/>
                          </a:xfrm>
                          <a:prstGeom prst="rect">
                            <a:avLst/>
                          </a:prstGeom>
                        </pic:spPr>
                      </pic:pic>
                    </a:graphicData>
                  </a:graphic>
                </wp:inline>
              </w:drawing>
            </w:r>
          </w:p>
          <w:p w14:paraId="6C71DA39" w14:textId="77777777" w:rsidR="00295171" w:rsidRDefault="00295171" w:rsidP="00295171">
            <w:pPr>
              <w:rPr>
                <w:b/>
                <w:bCs/>
              </w:rPr>
            </w:pPr>
          </w:p>
          <w:p w14:paraId="7A349216" w14:textId="77777777" w:rsidR="00295171" w:rsidRDefault="00295171" w:rsidP="00295171">
            <w:pPr>
              <w:rPr>
                <w:b/>
                <w:bCs/>
              </w:rPr>
            </w:pPr>
          </w:p>
          <w:p w14:paraId="0A89C2D0" w14:textId="77777777" w:rsidR="00295171" w:rsidRDefault="00295171" w:rsidP="00295171">
            <w:pPr>
              <w:rPr>
                <w:b/>
                <w:bCs/>
              </w:rPr>
            </w:pPr>
          </w:p>
          <w:p w14:paraId="33735DB7" w14:textId="77777777" w:rsidR="00295171" w:rsidRDefault="00295171" w:rsidP="00295171">
            <w:pPr>
              <w:rPr>
                <w:b/>
                <w:bCs/>
              </w:rPr>
            </w:pPr>
          </w:p>
          <w:p w14:paraId="64171418" w14:textId="77777777" w:rsidR="00295171" w:rsidRDefault="00295171" w:rsidP="00295171">
            <w:pPr>
              <w:rPr>
                <w:b/>
                <w:bCs/>
              </w:rPr>
            </w:pPr>
          </w:p>
          <w:p w14:paraId="6E5A4D11" w14:textId="77777777" w:rsidR="00295171" w:rsidRDefault="00295171" w:rsidP="00295171">
            <w:pPr>
              <w:rPr>
                <w:b/>
                <w:bCs/>
              </w:rPr>
            </w:pPr>
          </w:p>
          <w:p w14:paraId="7CE79E6B" w14:textId="77777777" w:rsidR="00295171" w:rsidRDefault="00295171" w:rsidP="00295171">
            <w:pPr>
              <w:rPr>
                <w:b/>
                <w:bCs/>
              </w:rPr>
            </w:pPr>
          </w:p>
          <w:p w14:paraId="37D1D94F" w14:textId="77777777" w:rsidR="00295171" w:rsidRDefault="00295171" w:rsidP="00295171">
            <w:pPr>
              <w:rPr>
                <w:b/>
                <w:bCs/>
              </w:rPr>
            </w:pPr>
          </w:p>
          <w:p w14:paraId="41FE95AA" w14:textId="77777777" w:rsidR="00295171" w:rsidRDefault="00295171" w:rsidP="00295171">
            <w:pPr>
              <w:rPr>
                <w:b/>
                <w:bCs/>
              </w:rPr>
            </w:pPr>
          </w:p>
          <w:p w14:paraId="15FE5D83" w14:textId="77777777" w:rsidR="00295171" w:rsidRDefault="00295171" w:rsidP="00295171">
            <w:pPr>
              <w:rPr>
                <w:b/>
                <w:bCs/>
              </w:rPr>
            </w:pPr>
          </w:p>
          <w:p w14:paraId="339E716E" w14:textId="77777777" w:rsidR="00295171" w:rsidRDefault="00295171" w:rsidP="00295171">
            <w:pPr>
              <w:rPr>
                <w:b/>
                <w:bCs/>
              </w:rPr>
            </w:pPr>
          </w:p>
          <w:p w14:paraId="1B0F34A5" w14:textId="77777777" w:rsidR="00295171" w:rsidRDefault="00295171" w:rsidP="00295171">
            <w:pPr>
              <w:rPr>
                <w:b/>
                <w:bCs/>
              </w:rPr>
            </w:pPr>
          </w:p>
          <w:p w14:paraId="4BC6D591" w14:textId="77777777" w:rsidR="00295171" w:rsidRDefault="00295171" w:rsidP="00295171">
            <w:pPr>
              <w:rPr>
                <w:b/>
                <w:bCs/>
              </w:rPr>
            </w:pPr>
          </w:p>
          <w:p w14:paraId="031EE3A3" w14:textId="70DB7932" w:rsidR="00CE69E3" w:rsidRDefault="00CE69E3" w:rsidP="00295171">
            <w:pPr>
              <w:rPr>
                <w:b/>
                <w:bCs/>
              </w:rPr>
            </w:pPr>
          </w:p>
          <w:p w14:paraId="1081423A" w14:textId="361D7082" w:rsidR="00295171" w:rsidRDefault="00295171" w:rsidP="00295171">
            <w:pPr>
              <w:rPr>
                <w:b/>
                <w:bCs/>
              </w:rPr>
            </w:pPr>
          </w:p>
        </w:tc>
      </w:tr>
      <w:tr w:rsidR="00295171" w14:paraId="30406374" w14:textId="77777777" w:rsidTr="00295171">
        <w:tc>
          <w:tcPr>
            <w:tcW w:w="9350" w:type="dxa"/>
          </w:tcPr>
          <w:p w14:paraId="58150677" w14:textId="1049BBD8" w:rsidR="00295171" w:rsidRPr="00A115D9" w:rsidRDefault="00295171" w:rsidP="00A87FD4">
            <w:pPr>
              <w:rPr>
                <w:rFonts w:cstheme="minorHAnsi"/>
                <w:sz w:val="28"/>
                <w:szCs w:val="28"/>
              </w:rPr>
            </w:pPr>
            <w:r w:rsidRPr="00A115D9">
              <w:rPr>
                <w:rFonts w:cstheme="minorHAnsi"/>
                <w:b/>
                <w:bCs/>
                <w:sz w:val="28"/>
                <w:szCs w:val="28"/>
              </w:rPr>
              <w:lastRenderedPageBreak/>
              <w:t xml:space="preserve">Document </w:t>
            </w:r>
            <w:r w:rsidR="0064445B" w:rsidRPr="00A115D9">
              <w:rPr>
                <w:rFonts w:cstheme="minorHAnsi"/>
                <w:b/>
                <w:bCs/>
                <w:sz w:val="28"/>
                <w:szCs w:val="28"/>
              </w:rPr>
              <w:t>C</w:t>
            </w:r>
            <w:r w:rsidRPr="00A115D9">
              <w:rPr>
                <w:rFonts w:cstheme="minorHAnsi"/>
                <w:b/>
                <w:bCs/>
                <w:sz w:val="28"/>
                <w:szCs w:val="28"/>
              </w:rPr>
              <w:t>:</w:t>
            </w:r>
            <w:r w:rsidRPr="00A115D9">
              <w:rPr>
                <w:rFonts w:cstheme="minorHAnsi"/>
                <w:sz w:val="28"/>
                <w:szCs w:val="28"/>
              </w:rPr>
              <w:t xml:space="preserve"> </w:t>
            </w:r>
            <w:r w:rsidR="00CE69E3" w:rsidRPr="00A115D9">
              <w:rPr>
                <w:rFonts w:cstheme="minorHAnsi"/>
                <w:sz w:val="28"/>
                <w:szCs w:val="28"/>
              </w:rPr>
              <w:t xml:space="preserve">Quotes by Autherine Lucy, Charlayne Hunter, and Vivian Malone. </w:t>
            </w:r>
          </w:p>
          <w:p w14:paraId="62BC8D89" w14:textId="77777777" w:rsidR="00CE69E3" w:rsidRPr="00A115D9" w:rsidRDefault="00CE69E3" w:rsidP="00A87FD4">
            <w:pPr>
              <w:rPr>
                <w:rFonts w:cstheme="minorHAnsi"/>
                <w:sz w:val="36"/>
                <w:szCs w:val="36"/>
              </w:rPr>
            </w:pPr>
          </w:p>
          <w:p w14:paraId="67DBE282" w14:textId="0A1940AA" w:rsidR="0064445B" w:rsidRPr="00A115D9" w:rsidRDefault="0064445B" w:rsidP="00A87FD4">
            <w:pPr>
              <w:rPr>
                <w:rFonts w:cstheme="minorHAnsi"/>
                <w:b/>
                <w:bCs/>
                <w:sz w:val="36"/>
                <w:szCs w:val="36"/>
              </w:rPr>
            </w:pPr>
            <w:r w:rsidRPr="00BF7791">
              <w:rPr>
                <w:rFonts w:cstheme="minorHAnsi"/>
                <w:b/>
                <w:bCs/>
                <w:sz w:val="36"/>
                <w:szCs w:val="36"/>
                <w:highlight w:val="yellow"/>
              </w:rPr>
              <w:t>Group A</w:t>
            </w:r>
          </w:p>
          <w:p w14:paraId="4F8C6703" w14:textId="77777777" w:rsidR="00CE69E3" w:rsidRPr="00A115D9" w:rsidRDefault="00CE69E3" w:rsidP="00A87FD4">
            <w:pPr>
              <w:rPr>
                <w:rFonts w:cstheme="minorHAnsi"/>
                <w:sz w:val="36"/>
                <w:szCs w:val="36"/>
              </w:rPr>
            </w:pPr>
            <w:r w:rsidRPr="00A115D9">
              <w:rPr>
                <w:rFonts w:cstheme="minorHAnsi"/>
                <w:sz w:val="36"/>
                <w:szCs w:val="36"/>
              </w:rPr>
              <w:t xml:space="preserve">Lucy Autherine, “My response to fear </w:t>
            </w:r>
            <w:proofErr w:type="gramStart"/>
            <w:r w:rsidRPr="00A115D9">
              <w:rPr>
                <w:rFonts w:cstheme="minorHAnsi"/>
                <w:sz w:val="36"/>
                <w:szCs w:val="36"/>
              </w:rPr>
              <w:t>is:</w:t>
            </w:r>
            <w:proofErr w:type="gramEnd"/>
            <w:r w:rsidRPr="00A115D9">
              <w:rPr>
                <w:rFonts w:cstheme="minorHAnsi"/>
                <w:sz w:val="36"/>
                <w:szCs w:val="36"/>
              </w:rPr>
              <w:t xml:space="preserve"> do it anyway. Let nothing stop you. You have to push forward.” </w:t>
            </w:r>
          </w:p>
          <w:p w14:paraId="5DBA80F6" w14:textId="77777777" w:rsidR="00CE69E3" w:rsidRPr="00A115D9" w:rsidRDefault="00CE69E3" w:rsidP="00A87FD4">
            <w:pPr>
              <w:rPr>
                <w:rFonts w:cstheme="minorHAnsi"/>
                <w:sz w:val="36"/>
                <w:szCs w:val="36"/>
              </w:rPr>
            </w:pPr>
          </w:p>
          <w:p w14:paraId="261CF3D7" w14:textId="2D986A31" w:rsidR="00CE69E3" w:rsidRPr="00A115D9" w:rsidRDefault="0064445B" w:rsidP="00A87FD4">
            <w:pPr>
              <w:rPr>
                <w:rFonts w:cstheme="minorHAnsi"/>
                <w:b/>
                <w:bCs/>
                <w:sz w:val="36"/>
                <w:szCs w:val="36"/>
              </w:rPr>
            </w:pPr>
            <w:r w:rsidRPr="00BF7791">
              <w:rPr>
                <w:rFonts w:cstheme="minorHAnsi"/>
                <w:b/>
                <w:bCs/>
                <w:sz w:val="36"/>
                <w:szCs w:val="36"/>
                <w:highlight w:val="yellow"/>
              </w:rPr>
              <w:t>Group B</w:t>
            </w:r>
          </w:p>
          <w:p w14:paraId="41F92774" w14:textId="77777777" w:rsidR="00CE69E3" w:rsidRPr="00A115D9" w:rsidRDefault="00CE69E3" w:rsidP="00A87FD4">
            <w:pPr>
              <w:rPr>
                <w:rFonts w:cstheme="minorHAnsi"/>
                <w:sz w:val="36"/>
                <w:szCs w:val="36"/>
              </w:rPr>
            </w:pPr>
            <w:r w:rsidRPr="00A115D9">
              <w:rPr>
                <w:rFonts w:cstheme="minorHAnsi"/>
                <w:sz w:val="36"/>
                <w:szCs w:val="36"/>
              </w:rPr>
              <w:t xml:space="preserve">Charlayne Hunter, “If people are informed, they will do the right thing. It’s when they are not informed that they become hostages to prejudice.” </w:t>
            </w:r>
          </w:p>
          <w:p w14:paraId="46525FC6" w14:textId="77777777" w:rsidR="00CE69E3" w:rsidRPr="00A115D9" w:rsidRDefault="00CE69E3" w:rsidP="00A87FD4">
            <w:pPr>
              <w:rPr>
                <w:rFonts w:cstheme="minorHAnsi"/>
                <w:sz w:val="36"/>
                <w:szCs w:val="36"/>
              </w:rPr>
            </w:pPr>
          </w:p>
          <w:p w14:paraId="311EBFC2" w14:textId="77777777" w:rsidR="00CE69E3" w:rsidRPr="00A115D9" w:rsidRDefault="00CE69E3" w:rsidP="00A87FD4">
            <w:pPr>
              <w:rPr>
                <w:rFonts w:cstheme="minorHAnsi"/>
                <w:sz w:val="36"/>
                <w:szCs w:val="36"/>
              </w:rPr>
            </w:pPr>
          </w:p>
          <w:p w14:paraId="742A0EA2" w14:textId="55D2E427" w:rsidR="00CE69E3" w:rsidRPr="00A115D9" w:rsidRDefault="0064445B" w:rsidP="00A87FD4">
            <w:pPr>
              <w:rPr>
                <w:rFonts w:cstheme="minorHAnsi"/>
                <w:b/>
                <w:bCs/>
                <w:sz w:val="36"/>
                <w:szCs w:val="36"/>
              </w:rPr>
            </w:pPr>
            <w:r w:rsidRPr="00BF7791">
              <w:rPr>
                <w:rFonts w:cstheme="minorHAnsi"/>
                <w:b/>
                <w:bCs/>
                <w:sz w:val="36"/>
                <w:szCs w:val="36"/>
                <w:highlight w:val="yellow"/>
              </w:rPr>
              <w:t>Group C</w:t>
            </w:r>
          </w:p>
          <w:p w14:paraId="39A5DF3E" w14:textId="03AF38FE" w:rsidR="00295171" w:rsidRPr="00A115D9" w:rsidRDefault="00CE69E3" w:rsidP="00A87FD4">
            <w:pPr>
              <w:rPr>
                <w:rFonts w:cstheme="minorHAnsi"/>
                <w:sz w:val="36"/>
                <w:szCs w:val="36"/>
              </w:rPr>
            </w:pPr>
            <w:r w:rsidRPr="00A115D9">
              <w:rPr>
                <w:rFonts w:cstheme="minorHAnsi"/>
                <w:sz w:val="36"/>
                <w:szCs w:val="36"/>
              </w:rPr>
              <w:t>Vivian Malone, “One day, any day, you must be bold, have courage, and walk through a door that leads to opportunity for others.”</w:t>
            </w:r>
          </w:p>
          <w:p w14:paraId="2B722976" w14:textId="77777777" w:rsidR="00295171" w:rsidRPr="00A115D9" w:rsidRDefault="00295171" w:rsidP="00A87FD4">
            <w:pPr>
              <w:rPr>
                <w:rFonts w:cstheme="minorHAnsi"/>
              </w:rPr>
            </w:pPr>
          </w:p>
          <w:p w14:paraId="55AD68D6" w14:textId="77777777" w:rsidR="00295171" w:rsidRPr="00A115D9" w:rsidRDefault="00295171" w:rsidP="00A87FD4">
            <w:pPr>
              <w:rPr>
                <w:rFonts w:cstheme="minorHAnsi"/>
              </w:rPr>
            </w:pPr>
          </w:p>
          <w:p w14:paraId="789BB2D4" w14:textId="77777777" w:rsidR="00295171" w:rsidRPr="00A115D9" w:rsidRDefault="00295171" w:rsidP="00A87FD4">
            <w:pPr>
              <w:rPr>
                <w:rFonts w:cstheme="minorHAnsi"/>
              </w:rPr>
            </w:pPr>
          </w:p>
          <w:p w14:paraId="209CE992" w14:textId="77777777" w:rsidR="00295171" w:rsidRPr="00A115D9" w:rsidRDefault="00295171" w:rsidP="00A87FD4">
            <w:pPr>
              <w:rPr>
                <w:rFonts w:cstheme="minorHAnsi"/>
              </w:rPr>
            </w:pPr>
          </w:p>
          <w:p w14:paraId="3EB93817" w14:textId="77777777" w:rsidR="00295171" w:rsidRPr="00A115D9" w:rsidRDefault="00295171" w:rsidP="00A87FD4">
            <w:pPr>
              <w:rPr>
                <w:rFonts w:cstheme="minorHAnsi"/>
              </w:rPr>
            </w:pPr>
          </w:p>
          <w:p w14:paraId="62A9B115" w14:textId="77777777" w:rsidR="00295171" w:rsidRPr="00A115D9" w:rsidRDefault="00295171" w:rsidP="00A87FD4">
            <w:pPr>
              <w:rPr>
                <w:rFonts w:cstheme="minorHAnsi"/>
              </w:rPr>
            </w:pPr>
          </w:p>
          <w:p w14:paraId="22FB4D98" w14:textId="77777777" w:rsidR="00295171" w:rsidRPr="00A115D9" w:rsidRDefault="00295171" w:rsidP="00A87FD4">
            <w:pPr>
              <w:rPr>
                <w:rFonts w:cstheme="minorHAnsi"/>
              </w:rPr>
            </w:pPr>
          </w:p>
          <w:p w14:paraId="1DDC8754" w14:textId="77777777" w:rsidR="00295171" w:rsidRPr="00A115D9" w:rsidRDefault="00295171" w:rsidP="00A87FD4">
            <w:pPr>
              <w:rPr>
                <w:rFonts w:cstheme="minorHAnsi"/>
                <w:b/>
                <w:bCs/>
              </w:rPr>
            </w:pPr>
          </w:p>
        </w:tc>
      </w:tr>
    </w:tbl>
    <w:p w14:paraId="5FECB232" w14:textId="7BB7CBB1" w:rsidR="00295171" w:rsidRDefault="00295171" w:rsidP="00295171">
      <w:pPr>
        <w:rPr>
          <w:b/>
          <w:bCs/>
        </w:rPr>
      </w:pPr>
    </w:p>
    <w:p w14:paraId="50A41B5F" w14:textId="77777777" w:rsidR="00295171" w:rsidRDefault="00295171" w:rsidP="00295171">
      <w:pPr>
        <w:rPr>
          <w:b/>
          <w:bCs/>
        </w:rPr>
      </w:pPr>
    </w:p>
    <w:sectPr w:rsidR="00295171" w:rsidSect="00BC44B0">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3F0E0" w14:textId="77777777" w:rsidR="001A760F" w:rsidRDefault="001A760F" w:rsidP="00DE71DB">
      <w:r>
        <w:separator/>
      </w:r>
    </w:p>
  </w:endnote>
  <w:endnote w:type="continuationSeparator" w:id="0">
    <w:p w14:paraId="16793113" w14:textId="77777777" w:rsidR="001A760F" w:rsidRDefault="001A760F"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E37AA" w14:textId="77777777" w:rsidR="001A760F" w:rsidRDefault="001A760F" w:rsidP="00DE71DB">
      <w:r>
        <w:separator/>
      </w:r>
    </w:p>
  </w:footnote>
  <w:footnote w:type="continuationSeparator" w:id="0">
    <w:p w14:paraId="11E1F016" w14:textId="77777777" w:rsidR="001A760F" w:rsidRDefault="001A760F"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E196F"/>
    <w:multiLevelType w:val="multilevel"/>
    <w:tmpl w:val="E132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01403E"/>
    <w:multiLevelType w:val="multilevel"/>
    <w:tmpl w:val="92681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8D49FF"/>
    <w:multiLevelType w:val="hybridMultilevel"/>
    <w:tmpl w:val="784C9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9973745">
    <w:abstractNumId w:val="1"/>
  </w:num>
  <w:num w:numId="2" w16cid:durableId="1500928714">
    <w:abstractNumId w:val="0"/>
  </w:num>
  <w:num w:numId="3" w16cid:durableId="411780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1041DC"/>
    <w:rsid w:val="001A760F"/>
    <w:rsid w:val="00295171"/>
    <w:rsid w:val="002F4674"/>
    <w:rsid w:val="003C6875"/>
    <w:rsid w:val="003F0590"/>
    <w:rsid w:val="0044664B"/>
    <w:rsid w:val="004C6E9E"/>
    <w:rsid w:val="004F3150"/>
    <w:rsid w:val="005E19CA"/>
    <w:rsid w:val="0064445B"/>
    <w:rsid w:val="006A5489"/>
    <w:rsid w:val="006F17C1"/>
    <w:rsid w:val="00755B1D"/>
    <w:rsid w:val="00920A79"/>
    <w:rsid w:val="00A115D9"/>
    <w:rsid w:val="00B02541"/>
    <w:rsid w:val="00BC44B0"/>
    <w:rsid w:val="00BF4CBB"/>
    <w:rsid w:val="00BF7791"/>
    <w:rsid w:val="00C04551"/>
    <w:rsid w:val="00C3461F"/>
    <w:rsid w:val="00CE69E3"/>
    <w:rsid w:val="00D056EB"/>
    <w:rsid w:val="00D63251"/>
    <w:rsid w:val="00DE71DB"/>
    <w:rsid w:val="00E211DF"/>
    <w:rsid w:val="00E775EE"/>
    <w:rsid w:val="00EA391F"/>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489"/>
    <w:rPr>
      <w:color w:val="0563C1" w:themeColor="hyperlink"/>
      <w:u w:val="single"/>
    </w:rPr>
  </w:style>
  <w:style w:type="character" w:styleId="UnresolvedMention">
    <w:name w:val="Unresolved Mention"/>
    <w:basedOn w:val="DefaultParagraphFont"/>
    <w:uiPriority w:val="99"/>
    <w:semiHidden/>
    <w:unhideWhenUsed/>
    <w:rsid w:val="006A5489"/>
    <w:rPr>
      <w:color w:val="605E5C"/>
      <w:shd w:val="clear" w:color="auto" w:fill="E1DFDD"/>
    </w:rPr>
  </w:style>
  <w:style w:type="paragraph" w:customStyle="1" w:styleId="2vlda">
    <w:name w:val="_2vlda"/>
    <w:basedOn w:val="Normal"/>
    <w:rsid w:val="006A5489"/>
    <w:pPr>
      <w:spacing w:before="100" w:beforeAutospacing="1" w:after="100" w:afterAutospacing="1"/>
    </w:pPr>
    <w:rPr>
      <w:rFonts w:ascii="Times New Roman" w:eastAsiaTheme="minorEastAsia" w:hAnsi="Times New Roman" w:cs="Times New Roman"/>
    </w:rPr>
  </w:style>
  <w:style w:type="paragraph" w:customStyle="1" w:styleId="font81">
    <w:name w:val="font_81"/>
    <w:basedOn w:val="Normal"/>
    <w:rsid w:val="006A5489"/>
    <w:rPr>
      <w:rFonts w:ascii="Times New Roman" w:eastAsiaTheme="minorEastAsia" w:hAnsi="Times New Roman" w:cs="Times New Roman"/>
      <w:color w:val="212529"/>
    </w:rPr>
  </w:style>
  <w:style w:type="paragraph" w:customStyle="1" w:styleId="3pu6">
    <w:name w:val="_3pu_6"/>
    <w:basedOn w:val="Normal"/>
    <w:rsid w:val="006A5489"/>
    <w:pPr>
      <w:spacing w:before="100" w:beforeAutospacing="1" w:after="100" w:afterAutospacing="1"/>
    </w:pPr>
    <w:rPr>
      <w:rFonts w:ascii="Times New Roman" w:eastAsiaTheme="minorEastAsia" w:hAnsi="Times New Roman" w:cs="Times New Roman"/>
    </w:rPr>
  </w:style>
  <w:style w:type="paragraph" w:customStyle="1" w:styleId="font71">
    <w:name w:val="font_71"/>
    <w:basedOn w:val="Normal"/>
    <w:rsid w:val="006A5489"/>
    <w:rPr>
      <w:rFonts w:ascii="Times New Roman" w:eastAsiaTheme="minorEastAsia" w:hAnsi="Times New Roman" w:cs="Times New Roman"/>
    </w:rPr>
  </w:style>
  <w:style w:type="character" w:customStyle="1" w:styleId="wixguard">
    <w:name w:val="wixguard"/>
    <w:basedOn w:val="DefaultParagraphFont"/>
    <w:rsid w:val="006A5489"/>
  </w:style>
  <w:style w:type="paragraph" w:customStyle="1" w:styleId="font82">
    <w:name w:val="font_82"/>
    <w:basedOn w:val="Normal"/>
    <w:rsid w:val="006A5489"/>
    <w:rPr>
      <w:rFonts w:ascii="Times New Roman" w:eastAsiaTheme="minorEastAsia" w:hAnsi="Times New Roman" w:cs="Times New Roman"/>
      <w:color w:val="212529"/>
    </w:rPr>
  </w:style>
  <w:style w:type="character" w:customStyle="1" w:styleId="color11">
    <w:name w:val="color_11"/>
    <w:basedOn w:val="DefaultParagraphFont"/>
    <w:rsid w:val="006A5489"/>
  </w:style>
  <w:style w:type="character" w:customStyle="1" w:styleId="3ws5m1">
    <w:name w:val="_3ws5m1"/>
    <w:basedOn w:val="DefaultParagraphFont"/>
    <w:rsid w:val="006A5489"/>
    <w:rPr>
      <w:color w:val="FFFFFF"/>
      <w:sz w:val="18"/>
      <w:szCs w:val="18"/>
    </w:rPr>
  </w:style>
  <w:style w:type="paragraph" w:customStyle="1" w:styleId="3lu8e">
    <w:name w:val="_3lu8e"/>
    <w:basedOn w:val="Normal"/>
    <w:rsid w:val="006A5489"/>
    <w:pPr>
      <w:spacing w:before="100" w:beforeAutospacing="1" w:after="100" w:afterAutospacing="1"/>
    </w:pPr>
    <w:rPr>
      <w:rFonts w:ascii="Times New Roman" w:eastAsiaTheme="minorEastAsia" w:hAnsi="Times New Roman" w:cs="Times New Roman"/>
    </w:rPr>
  </w:style>
  <w:style w:type="paragraph" w:styleId="ListParagraph">
    <w:name w:val="List Paragraph"/>
    <w:basedOn w:val="Normal"/>
    <w:uiPriority w:val="34"/>
    <w:qFormat/>
    <w:rsid w:val="00D632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079325">
      <w:marLeft w:val="0"/>
      <w:marRight w:val="0"/>
      <w:marTop w:val="0"/>
      <w:marBottom w:val="0"/>
      <w:divBdr>
        <w:top w:val="none" w:sz="0" w:space="0" w:color="auto"/>
        <w:left w:val="none" w:sz="0" w:space="0" w:color="auto"/>
        <w:bottom w:val="none" w:sz="0" w:space="0" w:color="auto"/>
        <w:right w:val="none" w:sz="0" w:space="0" w:color="auto"/>
      </w:divBdr>
      <w:divsChild>
        <w:div w:id="92675455">
          <w:marLeft w:val="0"/>
          <w:marRight w:val="0"/>
          <w:marTop w:val="0"/>
          <w:marBottom w:val="0"/>
          <w:divBdr>
            <w:top w:val="none" w:sz="0" w:space="0" w:color="auto"/>
            <w:left w:val="none" w:sz="0" w:space="0" w:color="auto"/>
            <w:bottom w:val="none" w:sz="0" w:space="0" w:color="auto"/>
            <w:right w:val="none" w:sz="0" w:space="0" w:color="auto"/>
          </w:divBdr>
          <w:divsChild>
            <w:div w:id="1746993724">
              <w:marLeft w:val="0"/>
              <w:marRight w:val="0"/>
              <w:marTop w:val="0"/>
              <w:marBottom w:val="0"/>
              <w:divBdr>
                <w:top w:val="none" w:sz="0" w:space="0" w:color="auto"/>
                <w:left w:val="none" w:sz="0" w:space="0" w:color="auto"/>
                <w:bottom w:val="none" w:sz="0" w:space="0" w:color="auto"/>
                <w:right w:val="none" w:sz="0" w:space="0" w:color="auto"/>
              </w:divBdr>
            </w:div>
            <w:div w:id="953756997">
              <w:marLeft w:val="0"/>
              <w:marRight w:val="0"/>
              <w:marTop w:val="0"/>
              <w:marBottom w:val="0"/>
              <w:divBdr>
                <w:top w:val="none" w:sz="0" w:space="0" w:color="auto"/>
                <w:left w:val="none" w:sz="0" w:space="0" w:color="auto"/>
                <w:bottom w:val="none" w:sz="0" w:space="0" w:color="auto"/>
                <w:right w:val="none" w:sz="0" w:space="0" w:color="auto"/>
              </w:divBdr>
              <w:divsChild>
                <w:div w:id="744841281">
                  <w:marLeft w:val="0"/>
                  <w:marRight w:val="0"/>
                  <w:marTop w:val="0"/>
                  <w:marBottom w:val="0"/>
                  <w:divBdr>
                    <w:top w:val="none" w:sz="0" w:space="0" w:color="auto"/>
                    <w:left w:val="none" w:sz="0" w:space="0" w:color="auto"/>
                    <w:bottom w:val="none" w:sz="0" w:space="0" w:color="auto"/>
                    <w:right w:val="none" w:sz="0" w:space="0" w:color="auto"/>
                  </w:divBdr>
                  <w:divsChild>
                    <w:div w:id="784736868">
                      <w:marLeft w:val="0"/>
                      <w:marRight w:val="0"/>
                      <w:marTop w:val="0"/>
                      <w:marBottom w:val="0"/>
                      <w:divBdr>
                        <w:top w:val="none" w:sz="0" w:space="0" w:color="auto"/>
                        <w:left w:val="none" w:sz="0" w:space="0" w:color="auto"/>
                        <w:bottom w:val="none" w:sz="0" w:space="0" w:color="auto"/>
                        <w:right w:val="none" w:sz="0" w:space="0" w:color="auto"/>
                      </w:divBdr>
                      <w:divsChild>
                        <w:div w:id="874654304">
                          <w:marLeft w:val="0"/>
                          <w:marRight w:val="0"/>
                          <w:marTop w:val="0"/>
                          <w:marBottom w:val="0"/>
                          <w:divBdr>
                            <w:top w:val="none" w:sz="0" w:space="0" w:color="auto"/>
                            <w:left w:val="none" w:sz="0" w:space="0" w:color="auto"/>
                            <w:bottom w:val="none" w:sz="0" w:space="0" w:color="auto"/>
                            <w:right w:val="none" w:sz="0" w:space="0" w:color="auto"/>
                          </w:divBdr>
                          <w:divsChild>
                            <w:div w:id="1048913060">
                              <w:marLeft w:val="0"/>
                              <w:marRight w:val="0"/>
                              <w:marTop w:val="0"/>
                              <w:marBottom w:val="0"/>
                              <w:divBdr>
                                <w:top w:val="none" w:sz="0" w:space="0" w:color="auto"/>
                                <w:left w:val="none" w:sz="0" w:space="0" w:color="auto"/>
                                <w:bottom w:val="none" w:sz="0" w:space="0" w:color="auto"/>
                                <w:right w:val="none" w:sz="0" w:space="0" w:color="auto"/>
                              </w:divBdr>
                              <w:divsChild>
                                <w:div w:id="1060053550">
                                  <w:marLeft w:val="0"/>
                                  <w:marRight w:val="0"/>
                                  <w:marTop w:val="0"/>
                                  <w:marBottom w:val="0"/>
                                  <w:divBdr>
                                    <w:top w:val="none" w:sz="0" w:space="0" w:color="auto"/>
                                    <w:left w:val="none" w:sz="0" w:space="0" w:color="auto"/>
                                    <w:bottom w:val="none" w:sz="0" w:space="0" w:color="auto"/>
                                    <w:right w:val="none" w:sz="0" w:space="0" w:color="auto"/>
                                  </w:divBdr>
                                  <w:divsChild>
                                    <w:div w:id="133455210">
                                      <w:marLeft w:val="0"/>
                                      <w:marRight w:val="0"/>
                                      <w:marTop w:val="0"/>
                                      <w:marBottom w:val="0"/>
                                      <w:divBdr>
                                        <w:top w:val="none" w:sz="0" w:space="0" w:color="auto"/>
                                        <w:left w:val="none" w:sz="0" w:space="0" w:color="auto"/>
                                        <w:bottom w:val="none" w:sz="0" w:space="0" w:color="auto"/>
                                        <w:right w:val="none" w:sz="0" w:space="0" w:color="auto"/>
                                      </w:divBdr>
                                      <w:divsChild>
                                        <w:div w:id="309677552">
                                          <w:marLeft w:val="0"/>
                                          <w:marRight w:val="0"/>
                                          <w:marTop w:val="0"/>
                                          <w:marBottom w:val="0"/>
                                          <w:divBdr>
                                            <w:top w:val="none" w:sz="0" w:space="0" w:color="auto"/>
                                            <w:left w:val="none" w:sz="0" w:space="0" w:color="auto"/>
                                            <w:bottom w:val="none" w:sz="0" w:space="0" w:color="auto"/>
                                            <w:right w:val="none" w:sz="0" w:space="0" w:color="auto"/>
                                          </w:divBdr>
                                          <w:divsChild>
                                            <w:div w:id="2074572752">
                                              <w:marLeft w:val="0"/>
                                              <w:marRight w:val="0"/>
                                              <w:marTop w:val="0"/>
                                              <w:marBottom w:val="0"/>
                                              <w:divBdr>
                                                <w:top w:val="none" w:sz="0" w:space="0" w:color="auto"/>
                                                <w:left w:val="none" w:sz="0" w:space="0" w:color="auto"/>
                                                <w:bottom w:val="none" w:sz="0" w:space="0" w:color="auto"/>
                                                <w:right w:val="none" w:sz="0" w:space="0" w:color="auto"/>
                                              </w:divBdr>
                                              <w:divsChild>
                                                <w:div w:id="1769886445">
                                                  <w:marLeft w:val="0"/>
                                                  <w:marRight w:val="0"/>
                                                  <w:marTop w:val="0"/>
                                                  <w:marBottom w:val="0"/>
                                                  <w:divBdr>
                                                    <w:top w:val="none" w:sz="0" w:space="0" w:color="auto"/>
                                                    <w:left w:val="none" w:sz="0" w:space="0" w:color="auto"/>
                                                    <w:bottom w:val="none" w:sz="0" w:space="0" w:color="auto"/>
                                                    <w:right w:val="none" w:sz="0" w:space="0" w:color="auto"/>
                                                  </w:divBdr>
                                                  <w:divsChild>
                                                    <w:div w:id="350492616">
                                                      <w:marLeft w:val="0"/>
                                                      <w:marRight w:val="0"/>
                                                      <w:marTop w:val="0"/>
                                                      <w:marBottom w:val="0"/>
                                                      <w:divBdr>
                                                        <w:top w:val="none" w:sz="0" w:space="0" w:color="auto"/>
                                                        <w:left w:val="none" w:sz="0" w:space="0" w:color="auto"/>
                                                        <w:bottom w:val="none" w:sz="0" w:space="0" w:color="auto"/>
                                                        <w:right w:val="none" w:sz="0" w:space="0" w:color="auto"/>
                                                      </w:divBdr>
                                                      <w:divsChild>
                                                        <w:div w:id="940532852">
                                                          <w:marLeft w:val="0"/>
                                                          <w:marRight w:val="0"/>
                                                          <w:marTop w:val="0"/>
                                                          <w:marBottom w:val="0"/>
                                                          <w:divBdr>
                                                            <w:top w:val="none" w:sz="0" w:space="0" w:color="auto"/>
                                                            <w:left w:val="none" w:sz="0" w:space="0" w:color="auto"/>
                                                            <w:bottom w:val="none" w:sz="0" w:space="0" w:color="auto"/>
                                                            <w:right w:val="none" w:sz="0" w:space="0" w:color="auto"/>
                                                          </w:divBdr>
                                                        </w:div>
                                                        <w:div w:id="1436947686">
                                                          <w:marLeft w:val="0"/>
                                                          <w:marRight w:val="0"/>
                                                          <w:marTop w:val="0"/>
                                                          <w:marBottom w:val="0"/>
                                                          <w:divBdr>
                                                            <w:top w:val="none" w:sz="0" w:space="0" w:color="auto"/>
                                                            <w:left w:val="none" w:sz="0" w:space="0" w:color="auto"/>
                                                            <w:bottom w:val="none" w:sz="0" w:space="0" w:color="auto"/>
                                                            <w:right w:val="none" w:sz="0" w:space="0" w:color="auto"/>
                                                          </w:divBdr>
                                                        </w:div>
                                                        <w:div w:id="303199126">
                                                          <w:marLeft w:val="0"/>
                                                          <w:marRight w:val="0"/>
                                                          <w:marTop w:val="0"/>
                                                          <w:marBottom w:val="0"/>
                                                          <w:divBdr>
                                                            <w:top w:val="none" w:sz="0" w:space="0" w:color="auto"/>
                                                            <w:left w:val="none" w:sz="0" w:space="0" w:color="auto"/>
                                                            <w:bottom w:val="none" w:sz="0" w:space="0" w:color="auto"/>
                                                            <w:right w:val="none" w:sz="0" w:space="0" w:color="auto"/>
                                                          </w:divBdr>
                                                        </w:div>
                                                        <w:div w:id="559172786">
                                                          <w:marLeft w:val="0"/>
                                                          <w:marRight w:val="0"/>
                                                          <w:marTop w:val="0"/>
                                                          <w:marBottom w:val="0"/>
                                                          <w:divBdr>
                                                            <w:top w:val="none" w:sz="0" w:space="0" w:color="auto"/>
                                                            <w:left w:val="none" w:sz="0" w:space="0" w:color="auto"/>
                                                            <w:bottom w:val="none" w:sz="0" w:space="0" w:color="auto"/>
                                                            <w:right w:val="none" w:sz="0" w:space="0" w:color="auto"/>
                                                          </w:divBdr>
                                                        </w:div>
                                                        <w:div w:id="291638198">
                                                          <w:marLeft w:val="0"/>
                                                          <w:marRight w:val="0"/>
                                                          <w:marTop w:val="0"/>
                                                          <w:marBottom w:val="0"/>
                                                          <w:divBdr>
                                                            <w:top w:val="none" w:sz="0" w:space="0" w:color="auto"/>
                                                            <w:left w:val="none" w:sz="0" w:space="0" w:color="auto"/>
                                                            <w:bottom w:val="none" w:sz="0" w:space="0" w:color="auto"/>
                                                            <w:right w:val="none" w:sz="0" w:space="0" w:color="auto"/>
                                                          </w:divBdr>
                                                        </w:div>
                                                        <w:div w:id="1645427991">
                                                          <w:marLeft w:val="0"/>
                                                          <w:marRight w:val="0"/>
                                                          <w:marTop w:val="0"/>
                                                          <w:marBottom w:val="0"/>
                                                          <w:divBdr>
                                                            <w:top w:val="none" w:sz="0" w:space="0" w:color="auto"/>
                                                            <w:left w:val="none" w:sz="0" w:space="0" w:color="auto"/>
                                                            <w:bottom w:val="none" w:sz="0" w:space="0" w:color="auto"/>
                                                            <w:right w:val="none" w:sz="0" w:space="0" w:color="auto"/>
                                                          </w:divBdr>
                                                          <w:divsChild>
                                                            <w:div w:id="1397119642">
                                                              <w:marLeft w:val="0"/>
                                                              <w:marRight w:val="0"/>
                                                              <w:marTop w:val="0"/>
                                                              <w:marBottom w:val="0"/>
                                                              <w:divBdr>
                                                                <w:top w:val="none" w:sz="0" w:space="0" w:color="auto"/>
                                                                <w:left w:val="none" w:sz="0" w:space="0" w:color="auto"/>
                                                                <w:bottom w:val="none" w:sz="0" w:space="0" w:color="auto"/>
                                                                <w:right w:val="none" w:sz="0" w:space="0" w:color="auto"/>
                                                              </w:divBdr>
                                                            </w:div>
                                                          </w:divsChild>
                                                        </w:div>
                                                        <w:div w:id="977682125">
                                                          <w:marLeft w:val="0"/>
                                                          <w:marRight w:val="0"/>
                                                          <w:marTop w:val="0"/>
                                                          <w:marBottom w:val="0"/>
                                                          <w:divBdr>
                                                            <w:top w:val="none" w:sz="0" w:space="0" w:color="auto"/>
                                                            <w:left w:val="none" w:sz="0" w:space="0" w:color="auto"/>
                                                            <w:bottom w:val="none" w:sz="0" w:space="0" w:color="auto"/>
                                                            <w:right w:val="none" w:sz="0" w:space="0" w:color="auto"/>
                                                          </w:divBdr>
                                                        </w:div>
                                                        <w:div w:id="1541554648">
                                                          <w:marLeft w:val="0"/>
                                                          <w:marRight w:val="0"/>
                                                          <w:marTop w:val="0"/>
                                                          <w:marBottom w:val="0"/>
                                                          <w:divBdr>
                                                            <w:top w:val="none" w:sz="0" w:space="0" w:color="auto"/>
                                                            <w:left w:val="none" w:sz="0" w:space="0" w:color="auto"/>
                                                            <w:bottom w:val="none" w:sz="0" w:space="0" w:color="auto"/>
                                                            <w:right w:val="none" w:sz="0" w:space="0" w:color="auto"/>
                                                          </w:divBdr>
                                                        </w:div>
                                                        <w:div w:id="549070407">
                                                          <w:marLeft w:val="0"/>
                                                          <w:marRight w:val="0"/>
                                                          <w:marTop w:val="0"/>
                                                          <w:marBottom w:val="0"/>
                                                          <w:divBdr>
                                                            <w:top w:val="none" w:sz="0" w:space="0" w:color="auto"/>
                                                            <w:left w:val="none" w:sz="0" w:space="0" w:color="auto"/>
                                                            <w:bottom w:val="none" w:sz="0" w:space="0" w:color="auto"/>
                                                            <w:right w:val="none" w:sz="0" w:space="0" w:color="auto"/>
                                                          </w:divBdr>
                                                        </w:div>
                                                        <w:div w:id="2081513034">
                                                          <w:marLeft w:val="0"/>
                                                          <w:marRight w:val="0"/>
                                                          <w:marTop w:val="0"/>
                                                          <w:marBottom w:val="0"/>
                                                          <w:divBdr>
                                                            <w:top w:val="none" w:sz="0" w:space="0" w:color="auto"/>
                                                            <w:left w:val="none" w:sz="0" w:space="0" w:color="auto"/>
                                                            <w:bottom w:val="none" w:sz="0" w:space="0" w:color="auto"/>
                                                            <w:right w:val="none" w:sz="0" w:space="0" w:color="auto"/>
                                                          </w:divBdr>
                                                        </w:div>
                                                        <w:div w:id="1523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685349">
                      <w:marLeft w:val="0"/>
                      <w:marRight w:val="0"/>
                      <w:marTop w:val="0"/>
                      <w:marBottom w:val="0"/>
                      <w:divBdr>
                        <w:top w:val="none" w:sz="0" w:space="0" w:color="auto"/>
                        <w:left w:val="none" w:sz="0" w:space="0" w:color="auto"/>
                        <w:bottom w:val="none" w:sz="0" w:space="0" w:color="auto"/>
                        <w:right w:val="none" w:sz="0" w:space="0" w:color="auto"/>
                      </w:divBdr>
                      <w:divsChild>
                        <w:div w:id="212279232">
                          <w:marLeft w:val="0"/>
                          <w:marRight w:val="0"/>
                          <w:marTop w:val="0"/>
                          <w:marBottom w:val="0"/>
                          <w:divBdr>
                            <w:top w:val="none" w:sz="0" w:space="0" w:color="auto"/>
                            <w:left w:val="none" w:sz="0" w:space="0" w:color="auto"/>
                            <w:bottom w:val="none" w:sz="0" w:space="0" w:color="auto"/>
                            <w:right w:val="none" w:sz="0" w:space="0" w:color="auto"/>
                          </w:divBdr>
                          <w:divsChild>
                            <w:div w:id="936134781">
                              <w:marLeft w:val="0"/>
                              <w:marRight w:val="0"/>
                              <w:marTop w:val="0"/>
                              <w:marBottom w:val="0"/>
                              <w:divBdr>
                                <w:top w:val="none" w:sz="0" w:space="0" w:color="auto"/>
                                <w:left w:val="none" w:sz="0" w:space="0" w:color="auto"/>
                                <w:bottom w:val="none" w:sz="0" w:space="0" w:color="auto"/>
                                <w:right w:val="none" w:sz="0" w:space="0" w:color="auto"/>
                              </w:divBdr>
                              <w:divsChild>
                                <w:div w:id="1705248953">
                                  <w:marLeft w:val="0"/>
                                  <w:marRight w:val="0"/>
                                  <w:marTop w:val="0"/>
                                  <w:marBottom w:val="0"/>
                                  <w:divBdr>
                                    <w:top w:val="none" w:sz="0" w:space="0" w:color="auto"/>
                                    <w:left w:val="none" w:sz="0" w:space="0" w:color="auto"/>
                                    <w:bottom w:val="none" w:sz="0" w:space="0" w:color="auto"/>
                                    <w:right w:val="none" w:sz="0" w:space="0" w:color="auto"/>
                                  </w:divBdr>
                                  <w:divsChild>
                                    <w:div w:id="2057465679">
                                      <w:marLeft w:val="0"/>
                                      <w:marRight w:val="0"/>
                                      <w:marTop w:val="0"/>
                                      <w:marBottom w:val="0"/>
                                      <w:divBdr>
                                        <w:top w:val="none" w:sz="0" w:space="0" w:color="auto"/>
                                        <w:left w:val="none" w:sz="0" w:space="0" w:color="auto"/>
                                        <w:bottom w:val="none" w:sz="0" w:space="0" w:color="auto"/>
                                        <w:right w:val="none" w:sz="0" w:space="0" w:color="auto"/>
                                      </w:divBdr>
                                      <w:divsChild>
                                        <w:div w:id="2042893837">
                                          <w:marLeft w:val="0"/>
                                          <w:marRight w:val="0"/>
                                          <w:marTop w:val="0"/>
                                          <w:marBottom w:val="0"/>
                                          <w:divBdr>
                                            <w:top w:val="none" w:sz="0" w:space="0" w:color="auto"/>
                                            <w:left w:val="none" w:sz="0" w:space="0" w:color="auto"/>
                                            <w:bottom w:val="none" w:sz="0" w:space="0" w:color="auto"/>
                                            <w:right w:val="none" w:sz="0" w:space="0" w:color="auto"/>
                                          </w:divBdr>
                                          <w:divsChild>
                                            <w:div w:id="1395003359">
                                              <w:marLeft w:val="0"/>
                                              <w:marRight w:val="0"/>
                                              <w:marTop w:val="0"/>
                                              <w:marBottom w:val="0"/>
                                              <w:divBdr>
                                                <w:top w:val="none" w:sz="0" w:space="0" w:color="auto"/>
                                                <w:left w:val="none" w:sz="0" w:space="0" w:color="auto"/>
                                                <w:bottom w:val="none" w:sz="0" w:space="0" w:color="auto"/>
                                                <w:right w:val="none" w:sz="0" w:space="0" w:color="auto"/>
                                              </w:divBdr>
                                              <w:divsChild>
                                                <w:div w:id="431825477">
                                                  <w:marLeft w:val="0"/>
                                                  <w:marRight w:val="0"/>
                                                  <w:marTop w:val="0"/>
                                                  <w:marBottom w:val="0"/>
                                                  <w:divBdr>
                                                    <w:top w:val="none" w:sz="0" w:space="0" w:color="auto"/>
                                                    <w:left w:val="none" w:sz="0" w:space="0" w:color="auto"/>
                                                    <w:bottom w:val="none" w:sz="0" w:space="0" w:color="auto"/>
                                                    <w:right w:val="none" w:sz="0" w:space="0" w:color="auto"/>
                                                  </w:divBdr>
                                                  <w:divsChild>
                                                    <w:div w:id="1456481800">
                                                      <w:marLeft w:val="0"/>
                                                      <w:marRight w:val="0"/>
                                                      <w:marTop w:val="0"/>
                                                      <w:marBottom w:val="0"/>
                                                      <w:divBdr>
                                                        <w:top w:val="none" w:sz="0" w:space="0" w:color="auto"/>
                                                        <w:left w:val="none" w:sz="0" w:space="0" w:color="auto"/>
                                                        <w:bottom w:val="none" w:sz="0" w:space="0" w:color="auto"/>
                                                        <w:right w:val="none" w:sz="0" w:space="0" w:color="auto"/>
                                                      </w:divBdr>
                                                      <w:divsChild>
                                                        <w:div w:id="1608544600">
                                                          <w:marLeft w:val="0"/>
                                                          <w:marRight w:val="0"/>
                                                          <w:marTop w:val="0"/>
                                                          <w:marBottom w:val="0"/>
                                                          <w:divBdr>
                                                            <w:top w:val="none" w:sz="0" w:space="0" w:color="auto"/>
                                                            <w:left w:val="none" w:sz="0" w:space="0" w:color="auto"/>
                                                            <w:bottom w:val="none" w:sz="0" w:space="0" w:color="auto"/>
                                                            <w:right w:val="none" w:sz="0" w:space="0" w:color="auto"/>
                                                          </w:divBdr>
                                                          <w:divsChild>
                                                            <w:div w:id="199879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026116">
                                              <w:marLeft w:val="0"/>
                                              <w:marRight w:val="0"/>
                                              <w:marTop w:val="0"/>
                                              <w:marBottom w:val="0"/>
                                              <w:divBdr>
                                                <w:top w:val="none" w:sz="0" w:space="0" w:color="auto"/>
                                                <w:left w:val="none" w:sz="0" w:space="0" w:color="auto"/>
                                                <w:bottom w:val="none" w:sz="0" w:space="0" w:color="auto"/>
                                                <w:right w:val="none" w:sz="0" w:space="0" w:color="auto"/>
                                              </w:divBdr>
                                              <w:divsChild>
                                                <w:div w:id="1094520433">
                                                  <w:marLeft w:val="0"/>
                                                  <w:marRight w:val="0"/>
                                                  <w:marTop w:val="0"/>
                                                  <w:marBottom w:val="0"/>
                                                  <w:divBdr>
                                                    <w:top w:val="none" w:sz="0" w:space="0" w:color="auto"/>
                                                    <w:left w:val="none" w:sz="0" w:space="0" w:color="auto"/>
                                                    <w:bottom w:val="none" w:sz="0" w:space="0" w:color="auto"/>
                                                    <w:right w:val="none" w:sz="0" w:space="0" w:color="auto"/>
                                                  </w:divBdr>
                                                  <w:divsChild>
                                                    <w:div w:id="24527688">
                                                      <w:marLeft w:val="0"/>
                                                      <w:marRight w:val="0"/>
                                                      <w:marTop w:val="0"/>
                                                      <w:marBottom w:val="0"/>
                                                      <w:divBdr>
                                                        <w:top w:val="none" w:sz="0" w:space="0" w:color="auto"/>
                                                        <w:left w:val="none" w:sz="0" w:space="0" w:color="auto"/>
                                                        <w:bottom w:val="none" w:sz="0" w:space="0" w:color="auto"/>
                                                        <w:right w:val="none" w:sz="0" w:space="0" w:color="auto"/>
                                                      </w:divBdr>
                                                      <w:divsChild>
                                                        <w:div w:id="1885366016">
                                                          <w:marLeft w:val="0"/>
                                                          <w:marRight w:val="0"/>
                                                          <w:marTop w:val="0"/>
                                                          <w:marBottom w:val="0"/>
                                                          <w:divBdr>
                                                            <w:top w:val="none" w:sz="0" w:space="0" w:color="auto"/>
                                                            <w:left w:val="none" w:sz="0" w:space="0" w:color="auto"/>
                                                            <w:bottom w:val="none" w:sz="0" w:space="0" w:color="auto"/>
                                                            <w:right w:val="none" w:sz="0" w:space="0" w:color="auto"/>
                                                          </w:divBdr>
                                                          <w:divsChild>
                                                            <w:div w:id="1989745606">
                                                              <w:marLeft w:val="0"/>
                                                              <w:marRight w:val="0"/>
                                                              <w:marTop w:val="0"/>
                                                              <w:marBottom w:val="0"/>
                                                              <w:divBdr>
                                                                <w:top w:val="none" w:sz="0" w:space="0" w:color="auto"/>
                                                                <w:left w:val="none" w:sz="0" w:space="0" w:color="auto"/>
                                                                <w:bottom w:val="none" w:sz="0" w:space="0" w:color="auto"/>
                                                                <w:right w:val="none" w:sz="0" w:space="0" w:color="auto"/>
                                                              </w:divBdr>
                                                            </w:div>
                                                            <w:div w:id="1488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182943">
                                              <w:marLeft w:val="0"/>
                                              <w:marRight w:val="0"/>
                                              <w:marTop w:val="0"/>
                                              <w:marBottom w:val="0"/>
                                              <w:divBdr>
                                                <w:top w:val="none" w:sz="0" w:space="0" w:color="auto"/>
                                                <w:left w:val="none" w:sz="0" w:space="0" w:color="auto"/>
                                                <w:bottom w:val="none" w:sz="0" w:space="0" w:color="auto"/>
                                                <w:right w:val="none" w:sz="0" w:space="0" w:color="auto"/>
                                              </w:divBdr>
                                            </w:div>
                                            <w:div w:id="904993155">
                                              <w:marLeft w:val="0"/>
                                              <w:marRight w:val="0"/>
                                              <w:marTop w:val="0"/>
                                              <w:marBottom w:val="0"/>
                                              <w:divBdr>
                                                <w:top w:val="none" w:sz="0" w:space="0" w:color="auto"/>
                                                <w:left w:val="none" w:sz="0" w:space="0" w:color="auto"/>
                                                <w:bottom w:val="none" w:sz="0" w:space="0" w:color="auto"/>
                                                <w:right w:val="none" w:sz="0" w:space="0" w:color="auto"/>
                                              </w:divBdr>
                                              <w:divsChild>
                                                <w:div w:id="1900509751">
                                                  <w:marLeft w:val="0"/>
                                                  <w:marRight w:val="0"/>
                                                  <w:marTop w:val="0"/>
                                                  <w:marBottom w:val="0"/>
                                                  <w:divBdr>
                                                    <w:top w:val="none" w:sz="0" w:space="0" w:color="auto"/>
                                                    <w:left w:val="none" w:sz="0" w:space="0" w:color="auto"/>
                                                    <w:bottom w:val="none" w:sz="0" w:space="0" w:color="auto"/>
                                                    <w:right w:val="none" w:sz="0" w:space="0" w:color="auto"/>
                                                  </w:divBdr>
                                                  <w:divsChild>
                                                    <w:div w:id="1980263564">
                                                      <w:marLeft w:val="0"/>
                                                      <w:marRight w:val="0"/>
                                                      <w:marTop w:val="0"/>
                                                      <w:marBottom w:val="0"/>
                                                      <w:divBdr>
                                                        <w:top w:val="none" w:sz="0" w:space="0" w:color="auto"/>
                                                        <w:left w:val="none" w:sz="0" w:space="0" w:color="auto"/>
                                                        <w:bottom w:val="none" w:sz="0" w:space="0" w:color="auto"/>
                                                        <w:right w:val="none" w:sz="0" w:space="0" w:color="auto"/>
                                                      </w:divBdr>
                                                      <w:divsChild>
                                                        <w:div w:id="442499685">
                                                          <w:marLeft w:val="0"/>
                                                          <w:marRight w:val="0"/>
                                                          <w:marTop w:val="0"/>
                                                          <w:marBottom w:val="0"/>
                                                          <w:divBdr>
                                                            <w:top w:val="none" w:sz="0" w:space="0" w:color="auto"/>
                                                            <w:left w:val="none" w:sz="0" w:space="0" w:color="auto"/>
                                                            <w:bottom w:val="none" w:sz="0" w:space="0" w:color="auto"/>
                                                            <w:right w:val="none" w:sz="0" w:space="0" w:color="auto"/>
                                                          </w:divBdr>
                                                          <w:divsChild>
                                                            <w:div w:id="228031787">
                                                              <w:marLeft w:val="0"/>
                                                              <w:marRight w:val="0"/>
                                                              <w:marTop w:val="0"/>
                                                              <w:marBottom w:val="0"/>
                                                              <w:divBdr>
                                                                <w:top w:val="none" w:sz="0" w:space="0" w:color="auto"/>
                                                                <w:left w:val="none" w:sz="0" w:space="0" w:color="auto"/>
                                                                <w:bottom w:val="none" w:sz="0" w:space="0" w:color="auto"/>
                                                                <w:right w:val="none" w:sz="0" w:space="0" w:color="auto"/>
                                                              </w:divBdr>
                                                              <w:divsChild>
                                                                <w:div w:id="972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027155">
                                              <w:marLeft w:val="0"/>
                                              <w:marRight w:val="0"/>
                                              <w:marTop w:val="0"/>
                                              <w:marBottom w:val="0"/>
                                              <w:divBdr>
                                                <w:top w:val="none" w:sz="0" w:space="0" w:color="auto"/>
                                                <w:left w:val="none" w:sz="0" w:space="0" w:color="auto"/>
                                                <w:bottom w:val="none" w:sz="0" w:space="0" w:color="auto"/>
                                                <w:right w:val="none" w:sz="0" w:space="0" w:color="auto"/>
                                              </w:divBdr>
                                            </w:div>
                                            <w:div w:id="604197326">
                                              <w:marLeft w:val="0"/>
                                              <w:marRight w:val="0"/>
                                              <w:marTop w:val="0"/>
                                              <w:marBottom w:val="0"/>
                                              <w:divBdr>
                                                <w:top w:val="none" w:sz="0" w:space="0" w:color="auto"/>
                                                <w:left w:val="none" w:sz="0" w:space="0" w:color="auto"/>
                                                <w:bottom w:val="none" w:sz="0" w:space="0" w:color="auto"/>
                                                <w:right w:val="none" w:sz="0" w:space="0" w:color="auto"/>
                                              </w:divBdr>
                                            </w:div>
                                            <w:div w:id="423769850">
                                              <w:marLeft w:val="0"/>
                                              <w:marRight w:val="0"/>
                                              <w:marTop w:val="0"/>
                                              <w:marBottom w:val="0"/>
                                              <w:divBdr>
                                                <w:top w:val="none" w:sz="0" w:space="0" w:color="auto"/>
                                                <w:left w:val="none" w:sz="0" w:space="0" w:color="auto"/>
                                                <w:bottom w:val="none" w:sz="0" w:space="0" w:color="auto"/>
                                                <w:right w:val="none" w:sz="0" w:space="0" w:color="auto"/>
                                              </w:divBdr>
                                              <w:divsChild>
                                                <w:div w:id="615333466">
                                                  <w:marLeft w:val="0"/>
                                                  <w:marRight w:val="0"/>
                                                  <w:marTop w:val="0"/>
                                                  <w:marBottom w:val="0"/>
                                                  <w:divBdr>
                                                    <w:top w:val="none" w:sz="0" w:space="0" w:color="auto"/>
                                                    <w:left w:val="none" w:sz="0" w:space="0" w:color="auto"/>
                                                    <w:bottom w:val="none" w:sz="0" w:space="0" w:color="auto"/>
                                                    <w:right w:val="none" w:sz="0" w:space="0" w:color="auto"/>
                                                  </w:divBdr>
                                                  <w:divsChild>
                                                    <w:div w:id="1077286347">
                                                      <w:marLeft w:val="0"/>
                                                      <w:marRight w:val="0"/>
                                                      <w:marTop w:val="0"/>
                                                      <w:marBottom w:val="0"/>
                                                      <w:divBdr>
                                                        <w:top w:val="none" w:sz="0" w:space="0" w:color="auto"/>
                                                        <w:left w:val="none" w:sz="0" w:space="0" w:color="auto"/>
                                                        <w:bottom w:val="none" w:sz="0" w:space="0" w:color="auto"/>
                                                        <w:right w:val="none" w:sz="0" w:space="0" w:color="auto"/>
                                                      </w:divBdr>
                                                      <w:divsChild>
                                                        <w:div w:id="153616626">
                                                          <w:marLeft w:val="0"/>
                                                          <w:marRight w:val="0"/>
                                                          <w:marTop w:val="0"/>
                                                          <w:marBottom w:val="0"/>
                                                          <w:divBdr>
                                                            <w:top w:val="none" w:sz="0" w:space="0" w:color="auto"/>
                                                            <w:left w:val="none" w:sz="0" w:space="0" w:color="auto"/>
                                                            <w:bottom w:val="none" w:sz="0" w:space="0" w:color="auto"/>
                                                            <w:right w:val="none" w:sz="0" w:space="0" w:color="auto"/>
                                                          </w:divBdr>
                                                          <w:divsChild>
                                                            <w:div w:id="827093934">
                                                              <w:marLeft w:val="0"/>
                                                              <w:marRight w:val="0"/>
                                                              <w:marTop w:val="0"/>
                                                              <w:marBottom w:val="0"/>
                                                              <w:divBdr>
                                                                <w:top w:val="none" w:sz="0" w:space="0" w:color="auto"/>
                                                                <w:left w:val="none" w:sz="0" w:space="0" w:color="auto"/>
                                                                <w:bottom w:val="none" w:sz="0" w:space="0" w:color="auto"/>
                                                                <w:right w:val="none" w:sz="0" w:space="0" w:color="auto"/>
                                                              </w:divBdr>
                                                              <w:divsChild>
                                                                <w:div w:id="16344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912017">
                                              <w:marLeft w:val="0"/>
                                              <w:marRight w:val="0"/>
                                              <w:marTop w:val="0"/>
                                              <w:marBottom w:val="0"/>
                                              <w:divBdr>
                                                <w:top w:val="none" w:sz="0" w:space="0" w:color="auto"/>
                                                <w:left w:val="none" w:sz="0" w:space="0" w:color="auto"/>
                                                <w:bottom w:val="none" w:sz="0" w:space="0" w:color="auto"/>
                                                <w:right w:val="none" w:sz="0" w:space="0" w:color="auto"/>
                                              </w:divBdr>
                                            </w:div>
                                            <w:div w:id="1035808126">
                                              <w:marLeft w:val="0"/>
                                              <w:marRight w:val="0"/>
                                              <w:marTop w:val="0"/>
                                              <w:marBottom w:val="0"/>
                                              <w:divBdr>
                                                <w:top w:val="none" w:sz="0" w:space="0" w:color="auto"/>
                                                <w:left w:val="none" w:sz="0" w:space="0" w:color="auto"/>
                                                <w:bottom w:val="none" w:sz="0" w:space="0" w:color="auto"/>
                                                <w:right w:val="none" w:sz="0" w:space="0" w:color="auto"/>
                                              </w:divBdr>
                                            </w:div>
                                            <w:div w:id="911817132">
                                              <w:marLeft w:val="0"/>
                                              <w:marRight w:val="0"/>
                                              <w:marTop w:val="0"/>
                                              <w:marBottom w:val="0"/>
                                              <w:divBdr>
                                                <w:top w:val="none" w:sz="0" w:space="0" w:color="auto"/>
                                                <w:left w:val="none" w:sz="0" w:space="0" w:color="auto"/>
                                                <w:bottom w:val="none" w:sz="0" w:space="0" w:color="auto"/>
                                                <w:right w:val="none" w:sz="0" w:space="0" w:color="auto"/>
                                              </w:divBdr>
                                              <w:divsChild>
                                                <w:div w:id="1831360319">
                                                  <w:marLeft w:val="0"/>
                                                  <w:marRight w:val="0"/>
                                                  <w:marTop w:val="0"/>
                                                  <w:marBottom w:val="0"/>
                                                  <w:divBdr>
                                                    <w:top w:val="none" w:sz="0" w:space="0" w:color="auto"/>
                                                    <w:left w:val="none" w:sz="0" w:space="0" w:color="auto"/>
                                                    <w:bottom w:val="none" w:sz="0" w:space="0" w:color="auto"/>
                                                    <w:right w:val="none" w:sz="0" w:space="0" w:color="auto"/>
                                                  </w:divBdr>
                                                  <w:divsChild>
                                                    <w:div w:id="618219431">
                                                      <w:marLeft w:val="0"/>
                                                      <w:marRight w:val="0"/>
                                                      <w:marTop w:val="0"/>
                                                      <w:marBottom w:val="0"/>
                                                      <w:divBdr>
                                                        <w:top w:val="none" w:sz="0" w:space="0" w:color="auto"/>
                                                        <w:left w:val="none" w:sz="0" w:space="0" w:color="auto"/>
                                                        <w:bottom w:val="none" w:sz="0" w:space="0" w:color="auto"/>
                                                        <w:right w:val="none" w:sz="0" w:space="0" w:color="auto"/>
                                                      </w:divBdr>
                                                      <w:divsChild>
                                                        <w:div w:id="879318920">
                                                          <w:marLeft w:val="0"/>
                                                          <w:marRight w:val="0"/>
                                                          <w:marTop w:val="0"/>
                                                          <w:marBottom w:val="0"/>
                                                          <w:divBdr>
                                                            <w:top w:val="none" w:sz="0" w:space="0" w:color="auto"/>
                                                            <w:left w:val="none" w:sz="0" w:space="0" w:color="auto"/>
                                                            <w:bottom w:val="none" w:sz="0" w:space="0" w:color="auto"/>
                                                            <w:right w:val="none" w:sz="0" w:space="0" w:color="auto"/>
                                                          </w:divBdr>
                                                          <w:divsChild>
                                                            <w:div w:id="130027579">
                                                              <w:marLeft w:val="0"/>
                                                              <w:marRight w:val="0"/>
                                                              <w:marTop w:val="0"/>
                                                              <w:marBottom w:val="0"/>
                                                              <w:divBdr>
                                                                <w:top w:val="none" w:sz="0" w:space="0" w:color="auto"/>
                                                                <w:left w:val="none" w:sz="0" w:space="0" w:color="auto"/>
                                                                <w:bottom w:val="none" w:sz="0" w:space="0" w:color="auto"/>
                                                                <w:right w:val="none" w:sz="0" w:space="0" w:color="auto"/>
                                                              </w:divBdr>
                                                              <w:divsChild>
                                                                <w:div w:id="166443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685476">
                                              <w:marLeft w:val="0"/>
                                              <w:marRight w:val="0"/>
                                              <w:marTop w:val="0"/>
                                              <w:marBottom w:val="0"/>
                                              <w:divBdr>
                                                <w:top w:val="none" w:sz="0" w:space="0" w:color="auto"/>
                                                <w:left w:val="none" w:sz="0" w:space="0" w:color="auto"/>
                                                <w:bottom w:val="none" w:sz="0" w:space="0" w:color="auto"/>
                                                <w:right w:val="none" w:sz="0" w:space="0" w:color="auto"/>
                                              </w:divBdr>
                                              <w:divsChild>
                                                <w:div w:id="895628177">
                                                  <w:marLeft w:val="0"/>
                                                  <w:marRight w:val="0"/>
                                                  <w:marTop w:val="0"/>
                                                  <w:marBottom w:val="0"/>
                                                  <w:divBdr>
                                                    <w:top w:val="none" w:sz="0" w:space="0" w:color="auto"/>
                                                    <w:left w:val="none" w:sz="0" w:space="0" w:color="auto"/>
                                                    <w:bottom w:val="none" w:sz="0" w:space="0" w:color="auto"/>
                                                    <w:right w:val="none" w:sz="0" w:space="0" w:color="auto"/>
                                                  </w:divBdr>
                                                  <w:divsChild>
                                                    <w:div w:id="1891645385">
                                                      <w:marLeft w:val="0"/>
                                                      <w:marRight w:val="0"/>
                                                      <w:marTop w:val="0"/>
                                                      <w:marBottom w:val="0"/>
                                                      <w:divBdr>
                                                        <w:top w:val="none" w:sz="0" w:space="0" w:color="auto"/>
                                                        <w:left w:val="none" w:sz="0" w:space="0" w:color="auto"/>
                                                        <w:bottom w:val="none" w:sz="0" w:space="0" w:color="auto"/>
                                                        <w:right w:val="none" w:sz="0" w:space="0" w:color="auto"/>
                                                      </w:divBdr>
                                                      <w:divsChild>
                                                        <w:div w:id="670063525">
                                                          <w:marLeft w:val="0"/>
                                                          <w:marRight w:val="0"/>
                                                          <w:marTop w:val="0"/>
                                                          <w:marBottom w:val="0"/>
                                                          <w:divBdr>
                                                            <w:top w:val="none" w:sz="0" w:space="0" w:color="auto"/>
                                                            <w:left w:val="none" w:sz="0" w:space="0" w:color="auto"/>
                                                            <w:bottom w:val="none" w:sz="0" w:space="0" w:color="auto"/>
                                                            <w:right w:val="none" w:sz="0" w:space="0" w:color="auto"/>
                                                          </w:divBdr>
                                                          <w:divsChild>
                                                            <w:div w:id="480197372">
                                                              <w:marLeft w:val="0"/>
                                                              <w:marRight w:val="0"/>
                                                              <w:marTop w:val="0"/>
                                                              <w:marBottom w:val="0"/>
                                                              <w:divBdr>
                                                                <w:top w:val="none" w:sz="0" w:space="0" w:color="auto"/>
                                                                <w:left w:val="none" w:sz="0" w:space="0" w:color="auto"/>
                                                                <w:bottom w:val="none" w:sz="0" w:space="0" w:color="auto"/>
                                                                <w:right w:val="none" w:sz="0" w:space="0" w:color="auto"/>
                                                              </w:divBdr>
                                                            </w:div>
                                                            <w:div w:id="20915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578686">
                                              <w:marLeft w:val="0"/>
                                              <w:marRight w:val="0"/>
                                              <w:marTop w:val="0"/>
                                              <w:marBottom w:val="0"/>
                                              <w:divBdr>
                                                <w:top w:val="none" w:sz="0" w:space="0" w:color="auto"/>
                                                <w:left w:val="none" w:sz="0" w:space="0" w:color="auto"/>
                                                <w:bottom w:val="none" w:sz="0" w:space="0" w:color="auto"/>
                                                <w:right w:val="none" w:sz="0" w:space="0" w:color="auto"/>
                                              </w:divBdr>
                                              <w:divsChild>
                                                <w:div w:id="444733584">
                                                  <w:marLeft w:val="0"/>
                                                  <w:marRight w:val="0"/>
                                                  <w:marTop w:val="0"/>
                                                  <w:marBottom w:val="0"/>
                                                  <w:divBdr>
                                                    <w:top w:val="none" w:sz="0" w:space="0" w:color="auto"/>
                                                    <w:left w:val="none" w:sz="0" w:space="0" w:color="auto"/>
                                                    <w:bottom w:val="none" w:sz="0" w:space="0" w:color="auto"/>
                                                    <w:right w:val="none" w:sz="0" w:space="0" w:color="auto"/>
                                                  </w:divBdr>
                                                </w:div>
                                              </w:divsChild>
                                            </w:div>
                                            <w:div w:id="1463309140">
                                              <w:marLeft w:val="0"/>
                                              <w:marRight w:val="0"/>
                                              <w:marTop w:val="0"/>
                                              <w:marBottom w:val="0"/>
                                              <w:divBdr>
                                                <w:top w:val="none" w:sz="0" w:space="0" w:color="auto"/>
                                                <w:left w:val="none" w:sz="0" w:space="0" w:color="auto"/>
                                                <w:bottom w:val="none" w:sz="0" w:space="0" w:color="auto"/>
                                                <w:right w:val="none" w:sz="0" w:space="0" w:color="auto"/>
                                              </w:divBdr>
                                            </w:div>
                                            <w:div w:id="1640961152">
                                              <w:marLeft w:val="0"/>
                                              <w:marRight w:val="0"/>
                                              <w:marTop w:val="0"/>
                                              <w:marBottom w:val="0"/>
                                              <w:divBdr>
                                                <w:top w:val="none" w:sz="0" w:space="0" w:color="auto"/>
                                                <w:left w:val="none" w:sz="0" w:space="0" w:color="auto"/>
                                                <w:bottom w:val="none" w:sz="0" w:space="0" w:color="auto"/>
                                                <w:right w:val="none" w:sz="0" w:space="0" w:color="auto"/>
                                              </w:divBdr>
                                            </w:div>
                                            <w:div w:id="1128350880">
                                              <w:marLeft w:val="0"/>
                                              <w:marRight w:val="0"/>
                                              <w:marTop w:val="0"/>
                                              <w:marBottom w:val="0"/>
                                              <w:divBdr>
                                                <w:top w:val="none" w:sz="0" w:space="0" w:color="auto"/>
                                                <w:left w:val="none" w:sz="0" w:space="0" w:color="auto"/>
                                                <w:bottom w:val="none" w:sz="0" w:space="0" w:color="auto"/>
                                                <w:right w:val="none" w:sz="0" w:space="0" w:color="auto"/>
                                              </w:divBdr>
                                              <w:divsChild>
                                                <w:div w:id="895045956">
                                                  <w:marLeft w:val="0"/>
                                                  <w:marRight w:val="0"/>
                                                  <w:marTop w:val="0"/>
                                                  <w:marBottom w:val="0"/>
                                                  <w:divBdr>
                                                    <w:top w:val="none" w:sz="0" w:space="0" w:color="auto"/>
                                                    <w:left w:val="none" w:sz="0" w:space="0" w:color="auto"/>
                                                    <w:bottom w:val="none" w:sz="0" w:space="0" w:color="auto"/>
                                                    <w:right w:val="none" w:sz="0" w:space="0" w:color="auto"/>
                                                  </w:divBdr>
                                                  <w:divsChild>
                                                    <w:div w:id="1161579286">
                                                      <w:marLeft w:val="0"/>
                                                      <w:marRight w:val="0"/>
                                                      <w:marTop w:val="0"/>
                                                      <w:marBottom w:val="0"/>
                                                      <w:divBdr>
                                                        <w:top w:val="none" w:sz="0" w:space="0" w:color="auto"/>
                                                        <w:left w:val="none" w:sz="0" w:space="0" w:color="auto"/>
                                                        <w:bottom w:val="none" w:sz="0" w:space="0" w:color="auto"/>
                                                        <w:right w:val="none" w:sz="0" w:space="0" w:color="auto"/>
                                                      </w:divBdr>
                                                      <w:divsChild>
                                                        <w:div w:id="316149766">
                                                          <w:marLeft w:val="0"/>
                                                          <w:marRight w:val="0"/>
                                                          <w:marTop w:val="0"/>
                                                          <w:marBottom w:val="0"/>
                                                          <w:divBdr>
                                                            <w:top w:val="none" w:sz="0" w:space="0" w:color="auto"/>
                                                            <w:left w:val="none" w:sz="0" w:space="0" w:color="auto"/>
                                                            <w:bottom w:val="none" w:sz="0" w:space="0" w:color="auto"/>
                                                            <w:right w:val="none" w:sz="0" w:space="0" w:color="auto"/>
                                                          </w:divBdr>
                                                          <w:divsChild>
                                                            <w:div w:id="18421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617287">
                                              <w:marLeft w:val="0"/>
                                              <w:marRight w:val="0"/>
                                              <w:marTop w:val="0"/>
                                              <w:marBottom w:val="0"/>
                                              <w:divBdr>
                                                <w:top w:val="none" w:sz="0" w:space="0" w:color="auto"/>
                                                <w:left w:val="none" w:sz="0" w:space="0" w:color="auto"/>
                                                <w:bottom w:val="none" w:sz="0" w:space="0" w:color="auto"/>
                                                <w:right w:val="none" w:sz="0" w:space="0" w:color="auto"/>
                                              </w:divBdr>
                                              <w:divsChild>
                                                <w:div w:id="1098405625">
                                                  <w:marLeft w:val="0"/>
                                                  <w:marRight w:val="0"/>
                                                  <w:marTop w:val="0"/>
                                                  <w:marBottom w:val="0"/>
                                                  <w:divBdr>
                                                    <w:top w:val="none" w:sz="0" w:space="0" w:color="auto"/>
                                                    <w:left w:val="none" w:sz="0" w:space="0" w:color="auto"/>
                                                    <w:bottom w:val="none" w:sz="0" w:space="0" w:color="auto"/>
                                                    <w:right w:val="none" w:sz="0" w:space="0" w:color="auto"/>
                                                  </w:divBdr>
                                                  <w:divsChild>
                                                    <w:div w:id="1855144216">
                                                      <w:marLeft w:val="0"/>
                                                      <w:marRight w:val="0"/>
                                                      <w:marTop w:val="0"/>
                                                      <w:marBottom w:val="0"/>
                                                      <w:divBdr>
                                                        <w:top w:val="none" w:sz="0" w:space="0" w:color="auto"/>
                                                        <w:left w:val="none" w:sz="0" w:space="0" w:color="auto"/>
                                                        <w:bottom w:val="none" w:sz="0" w:space="0" w:color="auto"/>
                                                        <w:right w:val="none" w:sz="0" w:space="0" w:color="auto"/>
                                                      </w:divBdr>
                                                      <w:divsChild>
                                                        <w:div w:id="1935740925">
                                                          <w:marLeft w:val="0"/>
                                                          <w:marRight w:val="0"/>
                                                          <w:marTop w:val="0"/>
                                                          <w:marBottom w:val="0"/>
                                                          <w:divBdr>
                                                            <w:top w:val="none" w:sz="0" w:space="0" w:color="auto"/>
                                                            <w:left w:val="none" w:sz="0" w:space="0" w:color="auto"/>
                                                            <w:bottom w:val="none" w:sz="0" w:space="0" w:color="auto"/>
                                                            <w:right w:val="none" w:sz="0" w:space="0" w:color="auto"/>
                                                          </w:divBdr>
                                                          <w:divsChild>
                                                            <w:div w:id="1212381985">
                                                              <w:marLeft w:val="0"/>
                                                              <w:marRight w:val="0"/>
                                                              <w:marTop w:val="0"/>
                                                              <w:marBottom w:val="0"/>
                                                              <w:divBdr>
                                                                <w:top w:val="none" w:sz="0" w:space="0" w:color="auto"/>
                                                                <w:left w:val="none" w:sz="0" w:space="0" w:color="auto"/>
                                                                <w:bottom w:val="none" w:sz="0" w:space="0" w:color="auto"/>
                                                                <w:right w:val="none" w:sz="0" w:space="0" w:color="auto"/>
                                                              </w:divBdr>
                                                              <w:divsChild>
                                                                <w:div w:id="1126669">
                                                                  <w:marLeft w:val="0"/>
                                                                  <w:marRight w:val="0"/>
                                                                  <w:marTop w:val="0"/>
                                                                  <w:marBottom w:val="0"/>
                                                                  <w:divBdr>
                                                                    <w:top w:val="none" w:sz="0" w:space="0" w:color="auto"/>
                                                                    <w:left w:val="none" w:sz="0" w:space="0" w:color="auto"/>
                                                                    <w:bottom w:val="none" w:sz="0" w:space="0" w:color="auto"/>
                                                                    <w:right w:val="none" w:sz="0" w:space="0" w:color="auto"/>
                                                                  </w:divBdr>
                                                                  <w:divsChild>
                                                                    <w:div w:id="681132750">
                                                                      <w:marLeft w:val="0"/>
                                                                      <w:marRight w:val="0"/>
                                                                      <w:marTop w:val="0"/>
                                                                      <w:marBottom w:val="0"/>
                                                                      <w:divBdr>
                                                                        <w:top w:val="none" w:sz="0" w:space="0" w:color="auto"/>
                                                                        <w:left w:val="none" w:sz="0" w:space="0" w:color="auto"/>
                                                                        <w:bottom w:val="none" w:sz="0" w:space="0" w:color="auto"/>
                                                                        <w:right w:val="none" w:sz="0" w:space="0" w:color="auto"/>
                                                                      </w:divBdr>
                                                                      <w:divsChild>
                                                                        <w:div w:id="1513642217">
                                                                          <w:marLeft w:val="0"/>
                                                                          <w:marRight w:val="0"/>
                                                                          <w:marTop w:val="0"/>
                                                                          <w:marBottom w:val="0"/>
                                                                          <w:divBdr>
                                                                            <w:top w:val="none" w:sz="0" w:space="0" w:color="auto"/>
                                                                            <w:left w:val="none" w:sz="0" w:space="0" w:color="auto"/>
                                                                            <w:bottom w:val="none" w:sz="0" w:space="0" w:color="auto"/>
                                                                            <w:right w:val="none" w:sz="0" w:space="0" w:color="auto"/>
                                                                          </w:divBdr>
                                                                        </w:div>
                                                                        <w:div w:id="165633808">
                                                                          <w:marLeft w:val="0"/>
                                                                          <w:marRight w:val="0"/>
                                                                          <w:marTop w:val="0"/>
                                                                          <w:marBottom w:val="0"/>
                                                                          <w:divBdr>
                                                                            <w:top w:val="none" w:sz="0" w:space="0" w:color="auto"/>
                                                                            <w:left w:val="none" w:sz="0" w:space="0" w:color="auto"/>
                                                                            <w:bottom w:val="none" w:sz="0" w:space="0" w:color="auto"/>
                                                                            <w:right w:val="none" w:sz="0" w:space="0" w:color="auto"/>
                                                                          </w:divBdr>
                                                                        </w:div>
                                                                        <w:div w:id="40947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77878">
                                                              <w:marLeft w:val="0"/>
                                                              <w:marRight w:val="0"/>
                                                              <w:marTop w:val="0"/>
                                                              <w:marBottom w:val="0"/>
                                                              <w:divBdr>
                                                                <w:top w:val="none" w:sz="0" w:space="0" w:color="auto"/>
                                                                <w:left w:val="none" w:sz="0" w:space="0" w:color="auto"/>
                                                                <w:bottom w:val="none" w:sz="0" w:space="0" w:color="auto"/>
                                                                <w:right w:val="none" w:sz="0" w:space="0" w:color="auto"/>
                                                              </w:divBdr>
                                                              <w:divsChild>
                                                                <w:div w:id="2034382353">
                                                                  <w:marLeft w:val="0"/>
                                                                  <w:marRight w:val="0"/>
                                                                  <w:marTop w:val="0"/>
                                                                  <w:marBottom w:val="0"/>
                                                                  <w:divBdr>
                                                                    <w:top w:val="none" w:sz="0" w:space="0" w:color="auto"/>
                                                                    <w:left w:val="none" w:sz="0" w:space="0" w:color="auto"/>
                                                                    <w:bottom w:val="none" w:sz="0" w:space="0" w:color="auto"/>
                                                                    <w:right w:val="none" w:sz="0" w:space="0" w:color="auto"/>
                                                                  </w:divBdr>
                                                                  <w:divsChild>
                                                                    <w:div w:id="1157038520">
                                                                      <w:marLeft w:val="0"/>
                                                                      <w:marRight w:val="0"/>
                                                                      <w:marTop w:val="0"/>
                                                                      <w:marBottom w:val="0"/>
                                                                      <w:divBdr>
                                                                        <w:top w:val="none" w:sz="0" w:space="0" w:color="auto"/>
                                                                        <w:left w:val="none" w:sz="0" w:space="0" w:color="auto"/>
                                                                        <w:bottom w:val="none" w:sz="0" w:space="0" w:color="auto"/>
                                                                        <w:right w:val="none" w:sz="0" w:space="0" w:color="auto"/>
                                                                      </w:divBdr>
                                                                      <w:divsChild>
                                                                        <w:div w:id="1554344670">
                                                                          <w:marLeft w:val="0"/>
                                                                          <w:marRight w:val="0"/>
                                                                          <w:marTop w:val="0"/>
                                                                          <w:marBottom w:val="0"/>
                                                                          <w:divBdr>
                                                                            <w:top w:val="none" w:sz="0" w:space="0" w:color="auto"/>
                                                                            <w:left w:val="none" w:sz="0" w:space="0" w:color="auto"/>
                                                                            <w:bottom w:val="none" w:sz="0" w:space="0" w:color="auto"/>
                                                                            <w:right w:val="none" w:sz="0" w:space="0" w:color="auto"/>
                                                                          </w:divBdr>
                                                                        </w:div>
                                                                        <w:div w:id="2022775395">
                                                                          <w:marLeft w:val="0"/>
                                                                          <w:marRight w:val="0"/>
                                                                          <w:marTop w:val="0"/>
                                                                          <w:marBottom w:val="0"/>
                                                                          <w:divBdr>
                                                                            <w:top w:val="none" w:sz="0" w:space="0" w:color="auto"/>
                                                                            <w:left w:val="none" w:sz="0" w:space="0" w:color="auto"/>
                                                                            <w:bottom w:val="none" w:sz="0" w:space="0" w:color="auto"/>
                                                                            <w:right w:val="none" w:sz="0" w:space="0" w:color="auto"/>
                                                                          </w:divBdr>
                                                                        </w:div>
                                                                        <w:div w:id="13406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85979">
                                                              <w:marLeft w:val="0"/>
                                                              <w:marRight w:val="0"/>
                                                              <w:marTop w:val="0"/>
                                                              <w:marBottom w:val="0"/>
                                                              <w:divBdr>
                                                                <w:top w:val="none" w:sz="0" w:space="0" w:color="auto"/>
                                                                <w:left w:val="none" w:sz="0" w:space="0" w:color="auto"/>
                                                                <w:bottom w:val="none" w:sz="0" w:space="0" w:color="auto"/>
                                                                <w:right w:val="none" w:sz="0" w:space="0" w:color="auto"/>
                                                              </w:divBdr>
                                                              <w:divsChild>
                                                                <w:div w:id="460728765">
                                                                  <w:marLeft w:val="0"/>
                                                                  <w:marRight w:val="0"/>
                                                                  <w:marTop w:val="0"/>
                                                                  <w:marBottom w:val="0"/>
                                                                  <w:divBdr>
                                                                    <w:top w:val="none" w:sz="0" w:space="0" w:color="auto"/>
                                                                    <w:left w:val="none" w:sz="0" w:space="0" w:color="auto"/>
                                                                    <w:bottom w:val="none" w:sz="0" w:space="0" w:color="auto"/>
                                                                    <w:right w:val="none" w:sz="0" w:space="0" w:color="auto"/>
                                                                  </w:divBdr>
                                                                  <w:divsChild>
                                                                    <w:div w:id="198469079">
                                                                      <w:marLeft w:val="0"/>
                                                                      <w:marRight w:val="0"/>
                                                                      <w:marTop w:val="0"/>
                                                                      <w:marBottom w:val="0"/>
                                                                      <w:divBdr>
                                                                        <w:top w:val="none" w:sz="0" w:space="0" w:color="auto"/>
                                                                        <w:left w:val="none" w:sz="0" w:space="0" w:color="auto"/>
                                                                        <w:bottom w:val="none" w:sz="0" w:space="0" w:color="auto"/>
                                                                        <w:right w:val="none" w:sz="0" w:space="0" w:color="auto"/>
                                                                      </w:divBdr>
                                                                      <w:divsChild>
                                                                        <w:div w:id="1242526005">
                                                                          <w:marLeft w:val="0"/>
                                                                          <w:marRight w:val="0"/>
                                                                          <w:marTop w:val="0"/>
                                                                          <w:marBottom w:val="0"/>
                                                                          <w:divBdr>
                                                                            <w:top w:val="none" w:sz="0" w:space="0" w:color="auto"/>
                                                                            <w:left w:val="none" w:sz="0" w:space="0" w:color="auto"/>
                                                                            <w:bottom w:val="none" w:sz="0" w:space="0" w:color="auto"/>
                                                                            <w:right w:val="none" w:sz="0" w:space="0" w:color="auto"/>
                                                                          </w:divBdr>
                                                                        </w:div>
                                                                        <w:div w:id="661351326">
                                                                          <w:marLeft w:val="0"/>
                                                                          <w:marRight w:val="0"/>
                                                                          <w:marTop w:val="0"/>
                                                                          <w:marBottom w:val="0"/>
                                                                          <w:divBdr>
                                                                            <w:top w:val="none" w:sz="0" w:space="0" w:color="auto"/>
                                                                            <w:left w:val="none" w:sz="0" w:space="0" w:color="auto"/>
                                                                            <w:bottom w:val="none" w:sz="0" w:space="0" w:color="auto"/>
                                                                            <w:right w:val="none" w:sz="0" w:space="0" w:color="auto"/>
                                                                          </w:divBdr>
                                                                        </w:div>
                                                                        <w:div w:id="6946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55494">
                                                              <w:marLeft w:val="0"/>
                                                              <w:marRight w:val="0"/>
                                                              <w:marTop w:val="0"/>
                                                              <w:marBottom w:val="0"/>
                                                              <w:divBdr>
                                                                <w:top w:val="none" w:sz="0" w:space="0" w:color="auto"/>
                                                                <w:left w:val="none" w:sz="0" w:space="0" w:color="auto"/>
                                                                <w:bottom w:val="none" w:sz="0" w:space="0" w:color="auto"/>
                                                                <w:right w:val="none" w:sz="0" w:space="0" w:color="auto"/>
                                                              </w:divBdr>
                                                              <w:divsChild>
                                                                <w:div w:id="558445750">
                                                                  <w:marLeft w:val="0"/>
                                                                  <w:marRight w:val="0"/>
                                                                  <w:marTop w:val="0"/>
                                                                  <w:marBottom w:val="0"/>
                                                                  <w:divBdr>
                                                                    <w:top w:val="none" w:sz="0" w:space="0" w:color="auto"/>
                                                                    <w:left w:val="none" w:sz="0" w:space="0" w:color="auto"/>
                                                                    <w:bottom w:val="none" w:sz="0" w:space="0" w:color="auto"/>
                                                                    <w:right w:val="none" w:sz="0" w:space="0" w:color="auto"/>
                                                                  </w:divBdr>
                                                                  <w:divsChild>
                                                                    <w:div w:id="1664550173">
                                                                      <w:marLeft w:val="0"/>
                                                                      <w:marRight w:val="0"/>
                                                                      <w:marTop w:val="0"/>
                                                                      <w:marBottom w:val="0"/>
                                                                      <w:divBdr>
                                                                        <w:top w:val="none" w:sz="0" w:space="0" w:color="auto"/>
                                                                        <w:left w:val="none" w:sz="0" w:space="0" w:color="auto"/>
                                                                        <w:bottom w:val="none" w:sz="0" w:space="0" w:color="auto"/>
                                                                        <w:right w:val="none" w:sz="0" w:space="0" w:color="auto"/>
                                                                      </w:divBdr>
                                                                      <w:divsChild>
                                                                        <w:div w:id="286665430">
                                                                          <w:marLeft w:val="0"/>
                                                                          <w:marRight w:val="0"/>
                                                                          <w:marTop w:val="0"/>
                                                                          <w:marBottom w:val="0"/>
                                                                          <w:divBdr>
                                                                            <w:top w:val="none" w:sz="0" w:space="0" w:color="auto"/>
                                                                            <w:left w:val="none" w:sz="0" w:space="0" w:color="auto"/>
                                                                            <w:bottom w:val="none" w:sz="0" w:space="0" w:color="auto"/>
                                                                            <w:right w:val="none" w:sz="0" w:space="0" w:color="auto"/>
                                                                          </w:divBdr>
                                                                        </w:div>
                                                                        <w:div w:id="154895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374184">
                                              <w:marLeft w:val="0"/>
                                              <w:marRight w:val="0"/>
                                              <w:marTop w:val="0"/>
                                              <w:marBottom w:val="0"/>
                                              <w:divBdr>
                                                <w:top w:val="none" w:sz="0" w:space="0" w:color="auto"/>
                                                <w:left w:val="none" w:sz="0" w:space="0" w:color="auto"/>
                                                <w:bottom w:val="none" w:sz="0" w:space="0" w:color="auto"/>
                                                <w:right w:val="none" w:sz="0" w:space="0" w:color="auto"/>
                                              </w:divBdr>
                                              <w:divsChild>
                                                <w:div w:id="2094006689">
                                                  <w:marLeft w:val="0"/>
                                                  <w:marRight w:val="0"/>
                                                  <w:marTop w:val="0"/>
                                                  <w:marBottom w:val="0"/>
                                                  <w:divBdr>
                                                    <w:top w:val="none" w:sz="0" w:space="0" w:color="auto"/>
                                                    <w:left w:val="none" w:sz="0" w:space="0" w:color="auto"/>
                                                    <w:bottom w:val="none" w:sz="0" w:space="0" w:color="auto"/>
                                                    <w:right w:val="none" w:sz="0" w:space="0" w:color="auto"/>
                                                  </w:divBdr>
                                                  <w:divsChild>
                                                    <w:div w:id="805926206">
                                                      <w:marLeft w:val="0"/>
                                                      <w:marRight w:val="0"/>
                                                      <w:marTop w:val="0"/>
                                                      <w:marBottom w:val="0"/>
                                                      <w:divBdr>
                                                        <w:top w:val="none" w:sz="0" w:space="0" w:color="auto"/>
                                                        <w:left w:val="none" w:sz="0" w:space="0" w:color="auto"/>
                                                        <w:bottom w:val="none" w:sz="0" w:space="0" w:color="auto"/>
                                                        <w:right w:val="none" w:sz="0" w:space="0" w:color="auto"/>
                                                      </w:divBdr>
                                                      <w:divsChild>
                                                        <w:div w:id="1876695153">
                                                          <w:marLeft w:val="0"/>
                                                          <w:marRight w:val="0"/>
                                                          <w:marTop w:val="0"/>
                                                          <w:marBottom w:val="0"/>
                                                          <w:divBdr>
                                                            <w:top w:val="none" w:sz="0" w:space="0" w:color="auto"/>
                                                            <w:left w:val="none" w:sz="0" w:space="0" w:color="auto"/>
                                                            <w:bottom w:val="none" w:sz="0" w:space="0" w:color="auto"/>
                                                            <w:right w:val="none" w:sz="0" w:space="0" w:color="auto"/>
                                                          </w:divBdr>
                                                          <w:divsChild>
                                                            <w:div w:id="605578190">
                                                              <w:marLeft w:val="0"/>
                                                              <w:marRight w:val="0"/>
                                                              <w:marTop w:val="0"/>
                                                              <w:marBottom w:val="0"/>
                                                              <w:divBdr>
                                                                <w:top w:val="none" w:sz="0" w:space="0" w:color="auto"/>
                                                                <w:left w:val="none" w:sz="0" w:space="0" w:color="auto"/>
                                                                <w:bottom w:val="none" w:sz="0" w:space="0" w:color="auto"/>
                                                                <w:right w:val="none" w:sz="0" w:space="0" w:color="auto"/>
                                                              </w:divBdr>
                                                              <w:divsChild>
                                                                <w:div w:id="555161753">
                                                                  <w:marLeft w:val="0"/>
                                                                  <w:marRight w:val="0"/>
                                                                  <w:marTop w:val="0"/>
                                                                  <w:marBottom w:val="0"/>
                                                                  <w:divBdr>
                                                                    <w:top w:val="none" w:sz="0" w:space="0" w:color="auto"/>
                                                                    <w:left w:val="none" w:sz="0" w:space="0" w:color="auto"/>
                                                                    <w:bottom w:val="none" w:sz="0" w:space="0" w:color="auto"/>
                                                                    <w:right w:val="none" w:sz="0" w:space="0" w:color="auto"/>
                                                                  </w:divBdr>
                                                                  <w:divsChild>
                                                                    <w:div w:id="179247183">
                                                                      <w:marLeft w:val="0"/>
                                                                      <w:marRight w:val="0"/>
                                                                      <w:marTop w:val="0"/>
                                                                      <w:marBottom w:val="0"/>
                                                                      <w:divBdr>
                                                                        <w:top w:val="none" w:sz="0" w:space="0" w:color="auto"/>
                                                                        <w:left w:val="none" w:sz="0" w:space="0" w:color="auto"/>
                                                                        <w:bottom w:val="none" w:sz="0" w:space="0" w:color="auto"/>
                                                                        <w:right w:val="none" w:sz="0" w:space="0" w:color="auto"/>
                                                                      </w:divBdr>
                                                                      <w:divsChild>
                                                                        <w:div w:id="619531763">
                                                                          <w:marLeft w:val="0"/>
                                                                          <w:marRight w:val="0"/>
                                                                          <w:marTop w:val="0"/>
                                                                          <w:marBottom w:val="0"/>
                                                                          <w:divBdr>
                                                                            <w:top w:val="none" w:sz="0" w:space="0" w:color="auto"/>
                                                                            <w:left w:val="none" w:sz="0" w:space="0" w:color="auto"/>
                                                                            <w:bottom w:val="none" w:sz="0" w:space="0" w:color="auto"/>
                                                                            <w:right w:val="none" w:sz="0" w:space="0" w:color="auto"/>
                                                                          </w:divBdr>
                                                                          <w:divsChild>
                                                                            <w:div w:id="39427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7164514">
                      <w:marLeft w:val="0"/>
                      <w:marRight w:val="0"/>
                      <w:marTop w:val="0"/>
                      <w:marBottom w:val="0"/>
                      <w:divBdr>
                        <w:top w:val="none" w:sz="0" w:space="0" w:color="auto"/>
                        <w:left w:val="none" w:sz="0" w:space="0" w:color="auto"/>
                        <w:bottom w:val="none" w:sz="0" w:space="0" w:color="auto"/>
                        <w:right w:val="none" w:sz="0" w:space="0" w:color="auto"/>
                      </w:divBdr>
                      <w:divsChild>
                        <w:div w:id="715590729">
                          <w:marLeft w:val="0"/>
                          <w:marRight w:val="0"/>
                          <w:marTop w:val="0"/>
                          <w:marBottom w:val="0"/>
                          <w:divBdr>
                            <w:top w:val="none" w:sz="0" w:space="0" w:color="auto"/>
                            <w:left w:val="none" w:sz="0" w:space="0" w:color="auto"/>
                            <w:bottom w:val="none" w:sz="0" w:space="0" w:color="auto"/>
                            <w:right w:val="none" w:sz="0" w:space="0" w:color="auto"/>
                          </w:divBdr>
                          <w:divsChild>
                            <w:div w:id="2144276232">
                              <w:marLeft w:val="0"/>
                              <w:marRight w:val="0"/>
                              <w:marTop w:val="0"/>
                              <w:marBottom w:val="0"/>
                              <w:divBdr>
                                <w:top w:val="none" w:sz="0" w:space="0" w:color="auto"/>
                                <w:left w:val="none" w:sz="0" w:space="0" w:color="auto"/>
                                <w:bottom w:val="none" w:sz="0" w:space="0" w:color="auto"/>
                                <w:right w:val="none" w:sz="0" w:space="0" w:color="auto"/>
                              </w:divBdr>
                              <w:divsChild>
                                <w:div w:id="524364543">
                                  <w:marLeft w:val="0"/>
                                  <w:marRight w:val="0"/>
                                  <w:marTop w:val="0"/>
                                  <w:marBottom w:val="0"/>
                                  <w:divBdr>
                                    <w:top w:val="none" w:sz="0" w:space="0" w:color="auto"/>
                                    <w:left w:val="none" w:sz="0" w:space="0" w:color="auto"/>
                                    <w:bottom w:val="none" w:sz="0" w:space="0" w:color="auto"/>
                                    <w:right w:val="none" w:sz="0" w:space="0" w:color="auto"/>
                                  </w:divBdr>
                                  <w:divsChild>
                                    <w:div w:id="1392584471">
                                      <w:marLeft w:val="0"/>
                                      <w:marRight w:val="0"/>
                                      <w:marTop w:val="0"/>
                                      <w:marBottom w:val="0"/>
                                      <w:divBdr>
                                        <w:top w:val="none" w:sz="0" w:space="0" w:color="auto"/>
                                        <w:left w:val="none" w:sz="0" w:space="0" w:color="auto"/>
                                        <w:bottom w:val="none" w:sz="0" w:space="0" w:color="auto"/>
                                        <w:right w:val="none" w:sz="0" w:space="0" w:color="auto"/>
                                      </w:divBdr>
                                      <w:divsChild>
                                        <w:div w:id="2103063344">
                                          <w:marLeft w:val="0"/>
                                          <w:marRight w:val="0"/>
                                          <w:marTop w:val="0"/>
                                          <w:marBottom w:val="0"/>
                                          <w:divBdr>
                                            <w:top w:val="none" w:sz="0" w:space="0" w:color="auto"/>
                                            <w:left w:val="none" w:sz="0" w:space="0" w:color="auto"/>
                                            <w:bottom w:val="none" w:sz="0" w:space="0" w:color="auto"/>
                                            <w:right w:val="none" w:sz="0" w:space="0" w:color="auto"/>
                                          </w:divBdr>
                                          <w:divsChild>
                                            <w:div w:id="440538407">
                                              <w:marLeft w:val="0"/>
                                              <w:marRight w:val="0"/>
                                              <w:marTop w:val="0"/>
                                              <w:marBottom w:val="0"/>
                                              <w:divBdr>
                                                <w:top w:val="none" w:sz="0" w:space="0" w:color="auto"/>
                                                <w:left w:val="none" w:sz="0" w:space="0" w:color="auto"/>
                                                <w:bottom w:val="none" w:sz="0" w:space="0" w:color="auto"/>
                                                <w:right w:val="none" w:sz="0" w:space="0" w:color="auto"/>
                                              </w:divBdr>
                                            </w:div>
                                            <w:div w:id="1863392443">
                                              <w:marLeft w:val="0"/>
                                              <w:marRight w:val="0"/>
                                              <w:marTop w:val="0"/>
                                              <w:marBottom w:val="0"/>
                                              <w:divBdr>
                                                <w:top w:val="none" w:sz="0" w:space="0" w:color="auto"/>
                                                <w:left w:val="none" w:sz="0" w:space="0" w:color="auto"/>
                                                <w:bottom w:val="none" w:sz="0" w:space="0" w:color="auto"/>
                                                <w:right w:val="none" w:sz="0" w:space="0" w:color="auto"/>
                                              </w:divBdr>
                                            </w:div>
                                            <w:div w:id="2038696220">
                                              <w:marLeft w:val="0"/>
                                              <w:marRight w:val="0"/>
                                              <w:marTop w:val="0"/>
                                              <w:marBottom w:val="0"/>
                                              <w:divBdr>
                                                <w:top w:val="none" w:sz="0" w:space="0" w:color="auto"/>
                                                <w:left w:val="none" w:sz="0" w:space="0" w:color="auto"/>
                                                <w:bottom w:val="none" w:sz="0" w:space="0" w:color="auto"/>
                                                <w:right w:val="none" w:sz="0" w:space="0" w:color="auto"/>
                                              </w:divBdr>
                                            </w:div>
                                          </w:divsChild>
                                        </w:div>
                                        <w:div w:id="1456290364">
                                          <w:marLeft w:val="0"/>
                                          <w:marRight w:val="0"/>
                                          <w:marTop w:val="0"/>
                                          <w:marBottom w:val="0"/>
                                          <w:divBdr>
                                            <w:top w:val="none" w:sz="0" w:space="0" w:color="auto"/>
                                            <w:left w:val="none" w:sz="0" w:space="0" w:color="auto"/>
                                            <w:bottom w:val="none" w:sz="0" w:space="0" w:color="auto"/>
                                            <w:right w:val="none" w:sz="0" w:space="0" w:color="auto"/>
                                          </w:divBdr>
                                        </w:div>
                                        <w:div w:id="1016536370">
                                          <w:marLeft w:val="0"/>
                                          <w:marRight w:val="0"/>
                                          <w:marTop w:val="0"/>
                                          <w:marBottom w:val="0"/>
                                          <w:divBdr>
                                            <w:top w:val="none" w:sz="0" w:space="0" w:color="auto"/>
                                            <w:left w:val="none" w:sz="0" w:space="0" w:color="auto"/>
                                            <w:bottom w:val="none" w:sz="0" w:space="0" w:color="auto"/>
                                            <w:right w:val="none" w:sz="0" w:space="0" w:color="auto"/>
                                          </w:divBdr>
                                        </w:div>
                                        <w:div w:id="221839520">
                                          <w:marLeft w:val="0"/>
                                          <w:marRight w:val="0"/>
                                          <w:marTop w:val="0"/>
                                          <w:marBottom w:val="0"/>
                                          <w:divBdr>
                                            <w:top w:val="none" w:sz="0" w:space="0" w:color="auto"/>
                                            <w:left w:val="none" w:sz="0" w:space="0" w:color="auto"/>
                                            <w:bottom w:val="none" w:sz="0" w:space="0" w:color="auto"/>
                                            <w:right w:val="none" w:sz="0" w:space="0" w:color="auto"/>
                                          </w:divBdr>
                                        </w:div>
                                        <w:div w:id="199625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8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icturingblackhistory.org/author-sarajanee-davi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picturingblackhistory.org/poise-and-persever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3</cp:revision>
  <dcterms:created xsi:type="dcterms:W3CDTF">2022-03-20T00:21:00Z</dcterms:created>
  <dcterms:modified xsi:type="dcterms:W3CDTF">2022-03-20T00:21:00Z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