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60ABB" w14:textId="077BA6EA" w:rsidR="00295171" w:rsidRDefault="00295171" w:rsidP="002951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Sources                                      </w:t>
      </w:r>
      <w:r w:rsidR="00C21186">
        <w:rPr>
          <w:b/>
          <w:bCs/>
          <w:u w:val="single"/>
        </w:rPr>
        <w:t xml:space="preserve">                       </w:t>
      </w:r>
      <w:r>
        <w:rPr>
          <w:b/>
          <w:bCs/>
          <w:u w:val="single"/>
        </w:rPr>
        <w:t xml:space="preserve">                                                          </w:t>
      </w:r>
      <w:r w:rsidR="00946D2F">
        <w:rPr>
          <w:b/>
          <w:bCs/>
          <w:u w:val="single"/>
        </w:rPr>
        <w:t>HIV Past and Present</w:t>
      </w:r>
    </w:p>
    <w:p w14:paraId="34CF3F20" w14:textId="12C11933" w:rsidR="00306630" w:rsidRDefault="00BB360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6B74DDE4" w14:textId="77777777" w:rsidTr="00295171">
        <w:tc>
          <w:tcPr>
            <w:tcW w:w="9350" w:type="dxa"/>
          </w:tcPr>
          <w:p w14:paraId="26E09C2F" w14:textId="65E103F2" w:rsidR="00C21186" w:rsidRDefault="00295171" w:rsidP="00C21186">
            <w:pPr>
              <w:pStyle w:val="NormalWeb"/>
              <w:ind w:left="567" w:hanging="567"/>
            </w:pPr>
            <w:r w:rsidRPr="00295171">
              <w:rPr>
                <w:b/>
                <w:bCs/>
              </w:rPr>
              <w:t>Document A:</w:t>
            </w:r>
            <w:r>
              <w:t xml:space="preserve"> </w:t>
            </w:r>
            <w:r w:rsidR="00946D2F">
              <w:rPr>
                <w:i/>
                <w:iCs/>
              </w:rPr>
              <w:t>A Century of HIV</w:t>
            </w:r>
            <w:r w:rsidR="00C21186">
              <w:t xml:space="preserve"> </w:t>
            </w:r>
          </w:p>
          <w:p w14:paraId="24F6B561" w14:textId="7108679D" w:rsidR="00295171" w:rsidRDefault="00946D2F" w:rsidP="00156B98">
            <w:pPr>
              <w:pStyle w:val="NormalWeb"/>
              <w:ind w:left="567" w:hanging="567"/>
              <w:rPr>
                <w:rStyle w:val="Hyperlink"/>
              </w:rPr>
            </w:pPr>
            <w:r>
              <w:t xml:space="preserve">McDow, T. (n.d.). </w:t>
            </w:r>
            <w:r>
              <w:rPr>
                <w:i/>
                <w:iCs/>
              </w:rPr>
              <w:t>A century of HIV</w:t>
            </w:r>
            <w:r>
              <w:t xml:space="preserve">. Origins. Retrieved April 2, 2022, from </w:t>
            </w:r>
            <w:hyperlink r:id="rId9" w:history="1">
              <w:r w:rsidR="00156B98" w:rsidRPr="000F7D2D">
                <w:rPr>
                  <w:rStyle w:val="Hyperlink"/>
                </w:rPr>
                <w:t>https://origins.osu.edu/article/century-hiv-world-aids-day-africa-actup-unaids</w:t>
              </w:r>
            </w:hyperlink>
          </w:p>
          <w:p w14:paraId="65A621B3" w14:textId="21D4F675" w:rsidR="00156B98" w:rsidRDefault="008D5E37" w:rsidP="00182A5E">
            <w:pPr>
              <w:pStyle w:val="NormalWeb"/>
              <w:ind w:left="567" w:hanging="567"/>
              <w:rPr>
                <w:noProof/>
              </w:rPr>
            </w:pPr>
            <w:r>
              <w:rPr>
                <w:noProof/>
              </w:rPr>
              <w:t>(Please see Article Excerpts Document)</w:t>
            </w:r>
          </w:p>
          <w:p w14:paraId="02DF4938" w14:textId="4C077522" w:rsidR="00182A5E" w:rsidRDefault="008D5E37" w:rsidP="00182A5E">
            <w:pPr>
              <w:pStyle w:val="NormalWeb"/>
              <w:ind w:left="567" w:hanging="56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94D8CE" wp14:editId="150E349E">
                  <wp:extent cx="2608327" cy="337549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857" cy="338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256C99" wp14:editId="34733F2F">
                  <wp:extent cx="2563226" cy="331713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894" cy="334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492F85" w14:textId="77777777" w:rsidR="00182A5E" w:rsidRDefault="00182A5E" w:rsidP="008D5E37">
            <w:pPr>
              <w:pStyle w:val="NormalWeb"/>
              <w:rPr>
                <w:noProof/>
              </w:rPr>
            </w:pPr>
          </w:p>
          <w:p w14:paraId="64D5719F" w14:textId="344507CE" w:rsidR="00182A5E" w:rsidRDefault="00182A5E" w:rsidP="00182A5E">
            <w:pPr>
              <w:pStyle w:val="NormalWeb"/>
              <w:ind w:left="567" w:hanging="567"/>
            </w:pPr>
          </w:p>
        </w:tc>
      </w:tr>
    </w:tbl>
    <w:p w14:paraId="14F07D44" w14:textId="0E895237" w:rsidR="00295171" w:rsidRDefault="00295171" w:rsidP="002951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13D547D4" w14:textId="77777777" w:rsidTr="00295171">
        <w:tc>
          <w:tcPr>
            <w:tcW w:w="9350" w:type="dxa"/>
          </w:tcPr>
          <w:p w14:paraId="6C414E69" w14:textId="15DDC81C" w:rsidR="00295171" w:rsidRDefault="00295171" w:rsidP="00295171">
            <w:r w:rsidRPr="00295171">
              <w:rPr>
                <w:b/>
                <w:bCs/>
              </w:rPr>
              <w:t>Document B:</w:t>
            </w:r>
            <w:r>
              <w:t xml:space="preserve"> </w:t>
            </w:r>
            <w:r w:rsidR="00E77D05">
              <w:rPr>
                <w:rFonts w:ascii="Times New Roman" w:hAnsi="Times New Roman" w:cs="Times New Roman"/>
                <w:i/>
                <w:iCs/>
              </w:rPr>
              <w:t>Boy Blue</w:t>
            </w:r>
            <w:r w:rsidR="00C21186" w:rsidRPr="00536C5B">
              <w:rPr>
                <w:rFonts w:ascii="Times New Roman" w:hAnsi="Times New Roman" w:cs="Times New Roman"/>
              </w:rPr>
              <w:t xml:space="preserve"> by </w:t>
            </w:r>
            <w:r w:rsidR="00E77D05">
              <w:rPr>
                <w:rFonts w:ascii="Times New Roman" w:hAnsi="Times New Roman" w:cs="Times New Roman"/>
              </w:rPr>
              <w:t xml:space="preserve">Cyndi Lauper </w:t>
            </w:r>
          </w:p>
          <w:p w14:paraId="59F2B582" w14:textId="77777777" w:rsidR="00E77D05" w:rsidRDefault="00E77D05" w:rsidP="00E77D05">
            <w:pPr>
              <w:pStyle w:val="NormalWeb"/>
              <w:ind w:left="567" w:hanging="567"/>
            </w:pPr>
            <w:r>
              <w:t xml:space="preserve">YouTube. (2016). </w:t>
            </w:r>
            <w:r>
              <w:rPr>
                <w:i/>
                <w:iCs/>
              </w:rPr>
              <w:t>YouTube</w:t>
            </w:r>
            <w:r>
              <w:t xml:space="preserve">. Retrieved April 2, 2022, from https://www.youtube.com/watch?v=3yV0eZ6bBSg. </w:t>
            </w:r>
          </w:p>
          <w:p w14:paraId="272ABCBF" w14:textId="77777777" w:rsidR="00295171" w:rsidRDefault="00295171" w:rsidP="00295171"/>
          <w:p w14:paraId="31F4B990" w14:textId="77777777" w:rsidR="008D5E37" w:rsidRDefault="008D5E37" w:rsidP="00295171"/>
          <w:p w14:paraId="7E9D4C9B" w14:textId="77777777" w:rsidR="008D5E37" w:rsidRDefault="008D5E37" w:rsidP="00295171"/>
          <w:p w14:paraId="437C54FD" w14:textId="147F9C56" w:rsidR="008D5E37" w:rsidRDefault="008D5E37" w:rsidP="00295171"/>
        </w:tc>
      </w:tr>
      <w:tr w:rsidR="00295171" w14:paraId="244D605E" w14:textId="77777777" w:rsidTr="00295171">
        <w:tc>
          <w:tcPr>
            <w:tcW w:w="9350" w:type="dxa"/>
          </w:tcPr>
          <w:p w14:paraId="46439A6B" w14:textId="5E0EE339" w:rsidR="00295171" w:rsidRDefault="00295171" w:rsidP="00A87FD4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C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44AC0">
              <w:rPr>
                <w:rFonts w:ascii="Times New Roman" w:hAnsi="Times New Roman" w:cs="Times New Roman"/>
                <w:i/>
                <w:iCs/>
              </w:rPr>
              <w:t>HIV/AIDs Timeline</w:t>
            </w:r>
            <w:r w:rsidR="00FD460B">
              <w:t xml:space="preserve"> </w:t>
            </w:r>
          </w:p>
          <w:p w14:paraId="48641A40" w14:textId="264B5A32" w:rsidR="00156B98" w:rsidRDefault="00F023EC" w:rsidP="002E7810">
            <w:pPr>
              <w:pStyle w:val="NormalWeb"/>
              <w:ind w:left="567" w:hanging="567"/>
            </w:pPr>
            <w:r>
              <w:t xml:space="preserve">Centers for Disease Control and Prevention. (n.d.). </w:t>
            </w:r>
            <w:r>
              <w:rPr>
                <w:i/>
                <w:iCs/>
              </w:rPr>
              <w:t>HIV/AIDS timeline</w:t>
            </w:r>
            <w:r>
              <w:t xml:space="preserve">. Centers for Disease Control and Prevention. Retrieved April 2, 2022, from </w:t>
            </w:r>
            <w:hyperlink r:id="rId12" w:anchor="2015" w:history="1">
              <w:r w:rsidR="008D5E37" w:rsidRPr="00D2018C">
                <w:rPr>
                  <w:rStyle w:val="Hyperlink"/>
                </w:rPr>
                <w:t>https://npin.cdc.gov/pages/hiv-and-aids-timeline#2015</w:t>
              </w:r>
            </w:hyperlink>
            <w:r>
              <w:t xml:space="preserve"> </w:t>
            </w:r>
          </w:p>
          <w:p w14:paraId="7ABA6CDB" w14:textId="77777777" w:rsidR="00002F19" w:rsidRDefault="00002F19" w:rsidP="002E7810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01D8EB6A" wp14:editId="16343503">
                  <wp:extent cx="2130357" cy="610429"/>
                  <wp:effectExtent l="0" t="0" r="3810" b="0"/>
                  <wp:docPr id="6" name="Picture 6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Graphical user interface, text, applicati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288" cy="633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83407D" wp14:editId="63E84DAA">
                  <wp:extent cx="2802099" cy="592752"/>
                  <wp:effectExtent l="0" t="0" r="5080" b="4445"/>
                  <wp:docPr id="9" name="Picture 9" descr="Graphical user interface, text, application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, websit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154" cy="61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66110" w14:textId="07058B37" w:rsidR="008D5E37" w:rsidRDefault="00002F19" w:rsidP="002E7810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79D44427" wp14:editId="16693DA9">
                  <wp:extent cx="2641663" cy="1040859"/>
                  <wp:effectExtent l="0" t="0" r="0" b="635"/>
                  <wp:docPr id="10" name="Picture 10" descr="Graphical user interface, text, application, ema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raphical user interface, text, application, email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85" cy="107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15B15E" wp14:editId="2CC84977">
                  <wp:extent cx="1809794" cy="1050493"/>
                  <wp:effectExtent l="0" t="0" r="1270" b="3810"/>
                  <wp:docPr id="16" name="Picture 16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, text, application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94" cy="1050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77C34" w14:textId="77777777" w:rsidR="008D5E37" w:rsidRDefault="008D5E37" w:rsidP="008D5E37">
            <w:pPr>
              <w:pStyle w:val="NormalWeb"/>
              <w:ind w:left="567" w:hanging="567"/>
            </w:pPr>
            <w:r>
              <w:t xml:space="preserve">NBCUniversal News Group. (n.d.). </w:t>
            </w:r>
            <w:r>
              <w:rPr>
                <w:i/>
                <w:iCs/>
              </w:rPr>
              <w:t>Scientists have possibly cured HIV in a woman for the first time</w:t>
            </w:r>
            <w:r>
              <w:t xml:space="preserve">. NBCNews.com. Retrieved April 11, 2022, from https://www.nbcnews.com/nbc-out/out-health-and-wellness/scientists-possibly-cured-hiv-woman-first-time-rcna16196 </w:t>
            </w:r>
          </w:p>
          <w:p w14:paraId="4EB7FE90" w14:textId="27A4C343" w:rsidR="008D5E37" w:rsidRDefault="00002F19" w:rsidP="002E7810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16711DB5" wp14:editId="53D023FF">
                  <wp:extent cx="4173166" cy="572027"/>
                  <wp:effectExtent l="0" t="0" r="0" b="0"/>
                  <wp:docPr id="17" name="Picture 17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Tex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214" cy="58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E39B1B" wp14:editId="75E605C9">
                  <wp:extent cx="3700684" cy="15564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782"/>
                          <a:stretch/>
                        </pic:blipFill>
                        <pic:spPr bwMode="auto">
                          <a:xfrm>
                            <a:off x="0" y="0"/>
                            <a:ext cx="3800132" cy="159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223B66" w14:textId="0CC3A380" w:rsidR="002E7810" w:rsidRDefault="002E7810" w:rsidP="002E7810">
            <w:pPr>
              <w:pStyle w:val="NormalWeb"/>
              <w:ind w:left="567" w:hanging="567"/>
            </w:pPr>
          </w:p>
        </w:tc>
      </w:tr>
    </w:tbl>
    <w:p w14:paraId="205F7661" w14:textId="0A1DEB13" w:rsidR="00295171" w:rsidRDefault="00295171" w:rsidP="00295171">
      <w:pPr>
        <w:rPr>
          <w:b/>
          <w:bCs/>
        </w:rPr>
      </w:pPr>
    </w:p>
    <w:p w14:paraId="38CFE16A" w14:textId="1A07769D" w:rsidR="00C4657E" w:rsidRDefault="00C4657E" w:rsidP="00295171">
      <w:pPr>
        <w:rPr>
          <w:b/>
          <w:bCs/>
        </w:rPr>
      </w:pPr>
    </w:p>
    <w:p w14:paraId="2B5E31C3" w14:textId="57A7DFAE" w:rsidR="00C4657E" w:rsidRDefault="00C4657E" w:rsidP="00295171">
      <w:pPr>
        <w:rPr>
          <w:b/>
          <w:bCs/>
        </w:rPr>
      </w:pPr>
    </w:p>
    <w:p w14:paraId="5E3CE7E2" w14:textId="6198A27D" w:rsidR="00C4657E" w:rsidRDefault="00C4657E" w:rsidP="00295171">
      <w:pPr>
        <w:rPr>
          <w:b/>
          <w:bCs/>
        </w:rPr>
      </w:pPr>
    </w:p>
    <w:p w14:paraId="379E8A00" w14:textId="5820EDC0" w:rsidR="00C4657E" w:rsidRDefault="00C4657E" w:rsidP="00295171">
      <w:pPr>
        <w:rPr>
          <w:b/>
          <w:bCs/>
        </w:rPr>
      </w:pPr>
    </w:p>
    <w:p w14:paraId="024DD118" w14:textId="7E5B403C" w:rsidR="00C4657E" w:rsidRDefault="00C4657E" w:rsidP="00295171">
      <w:pPr>
        <w:rPr>
          <w:b/>
          <w:bCs/>
        </w:rPr>
      </w:pPr>
    </w:p>
    <w:p w14:paraId="0DBC38AF" w14:textId="08D757F0" w:rsidR="00C4657E" w:rsidRDefault="00C4657E" w:rsidP="00295171">
      <w:pPr>
        <w:rPr>
          <w:b/>
          <w:bCs/>
        </w:rPr>
      </w:pPr>
    </w:p>
    <w:p w14:paraId="485534CE" w14:textId="07D79988" w:rsidR="00C4657E" w:rsidRDefault="00C4657E" w:rsidP="00295171">
      <w:pPr>
        <w:rPr>
          <w:b/>
          <w:bCs/>
        </w:rPr>
      </w:pPr>
    </w:p>
    <w:p w14:paraId="7529AFF3" w14:textId="5B4FEA4C" w:rsidR="00C4657E" w:rsidRDefault="00C4657E" w:rsidP="00295171">
      <w:pPr>
        <w:rPr>
          <w:b/>
          <w:bCs/>
        </w:rPr>
      </w:pPr>
    </w:p>
    <w:p w14:paraId="23DC4A8A" w14:textId="55245D4F" w:rsidR="00C4657E" w:rsidRDefault="00C4657E" w:rsidP="00295171">
      <w:pPr>
        <w:rPr>
          <w:b/>
          <w:bCs/>
        </w:rPr>
      </w:pPr>
    </w:p>
    <w:p w14:paraId="6F1C7CFB" w14:textId="32F3AEDB" w:rsidR="00C4657E" w:rsidRDefault="00C4657E" w:rsidP="00295171">
      <w:pPr>
        <w:rPr>
          <w:b/>
          <w:bCs/>
        </w:rPr>
      </w:pPr>
    </w:p>
    <w:p w14:paraId="4987E332" w14:textId="7D23D49F" w:rsidR="00C4657E" w:rsidRDefault="00C4657E" w:rsidP="00295171">
      <w:pPr>
        <w:rPr>
          <w:b/>
          <w:bCs/>
        </w:rPr>
      </w:pPr>
    </w:p>
    <w:p w14:paraId="62A0C155" w14:textId="77777777" w:rsidR="00C4657E" w:rsidRPr="00295171" w:rsidRDefault="00C4657E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49D674E0" w14:textId="77777777" w:rsidTr="00295171">
        <w:tc>
          <w:tcPr>
            <w:tcW w:w="9350" w:type="dxa"/>
          </w:tcPr>
          <w:p w14:paraId="531146A5" w14:textId="6125C5CB" w:rsidR="00FD460B" w:rsidRDefault="00295171" w:rsidP="00295171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D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F44AC0">
              <w:rPr>
                <w:rFonts w:ascii="Times New Roman" w:hAnsi="Times New Roman" w:cs="Times New Roman"/>
                <w:i/>
                <w:iCs/>
              </w:rPr>
              <w:t>HIV Among Gay and Bisexual Men</w:t>
            </w:r>
            <w:r w:rsidR="00FD460B" w:rsidRPr="00536C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D460B" w:rsidRPr="00536C5B">
              <w:rPr>
                <w:rFonts w:ascii="Times New Roman" w:hAnsi="Times New Roman" w:cs="Times New Roman"/>
              </w:rPr>
              <w:t>(</w:t>
            </w:r>
            <w:r w:rsidR="00F44AC0">
              <w:rPr>
                <w:rFonts w:ascii="Times New Roman" w:hAnsi="Times New Roman" w:cs="Times New Roman"/>
              </w:rPr>
              <w:t>Two-Way Table</w:t>
            </w:r>
            <w:r w:rsidR="005B214A">
              <w:rPr>
                <w:rFonts w:ascii="Times New Roman" w:hAnsi="Times New Roman" w:cs="Times New Roman"/>
              </w:rPr>
              <w:t>- Present</w:t>
            </w:r>
            <w:r w:rsidR="00AB432C">
              <w:rPr>
                <w:rFonts w:ascii="Times New Roman" w:hAnsi="Times New Roman" w:cs="Times New Roman"/>
              </w:rPr>
              <w:t>: LGBTQ+ Community</w:t>
            </w:r>
            <w:r w:rsidR="002E7810">
              <w:rPr>
                <w:rFonts w:ascii="Times New Roman" w:hAnsi="Times New Roman" w:cs="Times New Roman"/>
              </w:rPr>
              <w:t>/Stations</w:t>
            </w:r>
            <w:r w:rsidR="00FD460B" w:rsidRPr="00536C5B">
              <w:rPr>
                <w:rFonts w:ascii="Times New Roman" w:hAnsi="Times New Roman" w:cs="Times New Roman"/>
              </w:rPr>
              <w:t>)</w:t>
            </w:r>
          </w:p>
          <w:p w14:paraId="3EB71927" w14:textId="27E55098" w:rsidR="00531622" w:rsidRDefault="00F44AC0" w:rsidP="002E7810">
            <w:pPr>
              <w:pStyle w:val="NormalWeb"/>
              <w:ind w:left="567" w:hanging="567"/>
            </w:pPr>
            <w:r>
              <w:rPr>
                <w:i/>
                <w:iCs/>
              </w:rPr>
              <w:t>CDC fact sheet: HIV among gay and bisexual men</w:t>
            </w:r>
            <w:r>
              <w:t xml:space="preserve">. (n.d.). Retrieved April 2, 2022, from </w:t>
            </w:r>
            <w:hyperlink r:id="rId19" w:history="1">
              <w:r w:rsidR="002E7810" w:rsidRPr="000F7D2D">
                <w:rPr>
                  <w:rStyle w:val="Hyperlink"/>
                </w:rPr>
                <w:t>https://www.cdc.gov/nchhstp/newsroom/docs/factsheets/cdc-msm-508.pdf</w:t>
              </w:r>
            </w:hyperlink>
          </w:p>
          <w:p w14:paraId="6BD6CA59" w14:textId="77777777" w:rsidR="002E7810" w:rsidRDefault="002E7810" w:rsidP="002E7810">
            <w:pPr>
              <w:pStyle w:val="NormalWeb"/>
              <w:ind w:left="567" w:hanging="567"/>
            </w:pPr>
          </w:p>
          <w:p w14:paraId="4F576772" w14:textId="2641EB63" w:rsidR="00C4657E" w:rsidRDefault="00C4657E" w:rsidP="002E7810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49F00955" wp14:editId="6BA41179">
                  <wp:extent cx="5007494" cy="2393005"/>
                  <wp:effectExtent l="0" t="0" r="0" b="0"/>
                  <wp:docPr id="19" name="Picture 19" descr="Graphical user inte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Graphical user interfac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466" cy="243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3F1B0" w14:textId="77777777" w:rsidR="00C4657E" w:rsidRDefault="00C4657E" w:rsidP="002E7810">
            <w:pPr>
              <w:pStyle w:val="NormalWeb"/>
              <w:ind w:left="567" w:hanging="567"/>
            </w:pPr>
          </w:p>
          <w:p w14:paraId="730F91E8" w14:textId="77777777" w:rsidR="001A50C5" w:rsidRDefault="001A50C5" w:rsidP="002E7810">
            <w:pPr>
              <w:pStyle w:val="NormalWeb"/>
              <w:ind w:left="567" w:hanging="567"/>
            </w:pPr>
          </w:p>
          <w:p w14:paraId="14174A7C" w14:textId="77777777" w:rsidR="001A50C5" w:rsidRDefault="001A50C5" w:rsidP="002E7810">
            <w:pPr>
              <w:pStyle w:val="NormalWeb"/>
              <w:ind w:left="567" w:hanging="567"/>
            </w:pPr>
          </w:p>
          <w:p w14:paraId="498BF7AB" w14:textId="77777777" w:rsidR="001A50C5" w:rsidRDefault="001A50C5" w:rsidP="002E7810">
            <w:pPr>
              <w:pStyle w:val="NormalWeb"/>
              <w:ind w:left="567" w:hanging="567"/>
            </w:pPr>
          </w:p>
          <w:p w14:paraId="0C222A61" w14:textId="77777777" w:rsidR="001A50C5" w:rsidRDefault="001A50C5" w:rsidP="002E7810">
            <w:pPr>
              <w:pStyle w:val="NormalWeb"/>
              <w:ind w:left="567" w:hanging="567"/>
            </w:pPr>
          </w:p>
          <w:p w14:paraId="139671FE" w14:textId="77777777" w:rsidR="001A50C5" w:rsidRDefault="001A50C5" w:rsidP="002E7810">
            <w:pPr>
              <w:pStyle w:val="NormalWeb"/>
              <w:ind w:left="567" w:hanging="567"/>
            </w:pPr>
          </w:p>
          <w:p w14:paraId="49DE277A" w14:textId="77777777" w:rsidR="001A50C5" w:rsidRDefault="001A50C5" w:rsidP="002E7810">
            <w:pPr>
              <w:pStyle w:val="NormalWeb"/>
              <w:ind w:left="567" w:hanging="567"/>
            </w:pPr>
          </w:p>
          <w:p w14:paraId="3243B16F" w14:textId="77777777" w:rsidR="001A50C5" w:rsidRDefault="001A50C5" w:rsidP="002E7810">
            <w:pPr>
              <w:pStyle w:val="NormalWeb"/>
              <w:ind w:left="567" w:hanging="567"/>
            </w:pPr>
          </w:p>
          <w:p w14:paraId="54C7C4A5" w14:textId="77777777" w:rsidR="001A50C5" w:rsidRDefault="001A50C5" w:rsidP="002E7810">
            <w:pPr>
              <w:pStyle w:val="NormalWeb"/>
              <w:ind w:left="567" w:hanging="567"/>
            </w:pPr>
          </w:p>
          <w:p w14:paraId="1081423A" w14:textId="0ECFD126" w:rsidR="001A50C5" w:rsidRPr="002E7810" w:rsidRDefault="001A50C5" w:rsidP="001A50C5">
            <w:pPr>
              <w:pStyle w:val="NormalWeb"/>
            </w:pPr>
          </w:p>
        </w:tc>
      </w:tr>
      <w:tr w:rsidR="00295171" w14:paraId="30406374" w14:textId="77777777" w:rsidTr="00295171">
        <w:tc>
          <w:tcPr>
            <w:tcW w:w="9350" w:type="dxa"/>
          </w:tcPr>
          <w:p w14:paraId="58150677" w14:textId="23BD1371" w:rsidR="00295171" w:rsidRDefault="00295171" w:rsidP="00A87FD4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E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156B98">
              <w:rPr>
                <w:rFonts w:ascii="Times New Roman" w:hAnsi="Times New Roman" w:cs="Times New Roman"/>
                <w:i/>
                <w:iCs/>
              </w:rPr>
              <w:t>HIV in the United States and Dependent Areas</w:t>
            </w:r>
            <w:r w:rsidR="00FD460B" w:rsidRPr="00536C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D460B" w:rsidRPr="00536C5B">
              <w:rPr>
                <w:rFonts w:ascii="Times New Roman" w:hAnsi="Times New Roman" w:cs="Times New Roman"/>
              </w:rPr>
              <w:t>(</w:t>
            </w:r>
            <w:r w:rsidR="00AB432C">
              <w:rPr>
                <w:rFonts w:ascii="Times New Roman" w:hAnsi="Times New Roman" w:cs="Times New Roman"/>
              </w:rPr>
              <w:t>Two-Way Table</w:t>
            </w:r>
            <w:r w:rsidR="005B214A">
              <w:rPr>
                <w:rFonts w:ascii="Times New Roman" w:hAnsi="Times New Roman" w:cs="Times New Roman"/>
              </w:rPr>
              <w:t>- Present</w:t>
            </w:r>
            <w:r w:rsidR="00AB432C">
              <w:rPr>
                <w:rFonts w:ascii="Times New Roman" w:hAnsi="Times New Roman" w:cs="Times New Roman"/>
              </w:rPr>
              <w:t>: Black community, Latinx community, white community</w:t>
            </w:r>
            <w:r w:rsidR="002E7810">
              <w:rPr>
                <w:rFonts w:ascii="Times New Roman" w:hAnsi="Times New Roman" w:cs="Times New Roman"/>
              </w:rPr>
              <w:t>/</w:t>
            </w:r>
            <w:r w:rsidR="00D31518">
              <w:rPr>
                <w:rFonts w:ascii="Times New Roman" w:hAnsi="Times New Roman" w:cs="Times New Roman"/>
              </w:rPr>
              <w:t>Stations</w:t>
            </w:r>
            <w:r w:rsidR="00FD460B" w:rsidRPr="00536C5B">
              <w:rPr>
                <w:rFonts w:ascii="Times New Roman" w:hAnsi="Times New Roman" w:cs="Times New Roman"/>
              </w:rPr>
              <w:t>)</w:t>
            </w:r>
            <w:r w:rsidR="00FD460B" w:rsidRPr="00FD460B">
              <w:t xml:space="preserve"> </w:t>
            </w:r>
          </w:p>
          <w:p w14:paraId="7FAFE059" w14:textId="5479F0D8" w:rsidR="00BB268E" w:rsidRDefault="00156B98" w:rsidP="00BB268E">
            <w:pPr>
              <w:pStyle w:val="NormalWeb"/>
              <w:ind w:left="567" w:hanging="567"/>
            </w:pPr>
            <w:r>
              <w:t xml:space="preserve">Centers for Disease Control and Prevention. (2021, August 9). </w:t>
            </w:r>
            <w:r>
              <w:rPr>
                <w:i/>
                <w:iCs/>
              </w:rPr>
              <w:t>HIV in the United States and dependent areas</w:t>
            </w:r>
            <w:r>
              <w:t xml:space="preserve">. Centers for Disease Control and Prevention. Retrieved April 2, 2022, from </w:t>
            </w:r>
            <w:hyperlink r:id="rId21" w:anchor=":~:text=By%20Race%2FEthnicity,-Black%2FAfrican%20American&amp;text=In%202019%3A,and%2013%25%20of%20the%20population.&amp;text=Hispanic%2FLatino%20people%20accounted%20for,and%2018%25%20of%20the%20population" w:history="1">
              <w:r w:rsidR="00002F19" w:rsidRPr="00D2018C">
                <w:rPr>
                  <w:rStyle w:val="Hyperlink"/>
                </w:rPr>
                <w:t>https://www.cdc.gov/hiv/statistics/overview/ataglance.html#:~:text=By%20Race%2FEthnicity,-Black%2FAfrican%20American&amp;text=In%202019%3A,and%2013%25%20of%20the%20population.&amp;text=Hispanic%2FLatino%20people%20accounted%20for,and%2018%25%20of%20the%20population</w:t>
              </w:r>
            </w:hyperlink>
            <w:r>
              <w:t xml:space="preserve">. </w:t>
            </w:r>
          </w:p>
          <w:p w14:paraId="508EEF46" w14:textId="77777777" w:rsidR="00002F19" w:rsidRDefault="00002F19" w:rsidP="00BB268E">
            <w:pPr>
              <w:pStyle w:val="NormalWeb"/>
              <w:ind w:left="567" w:hanging="567"/>
            </w:pPr>
          </w:p>
          <w:p w14:paraId="0372D05C" w14:textId="21587C1F" w:rsidR="001A50C5" w:rsidRDefault="001A50C5" w:rsidP="00BB268E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5A9E845B" wp14:editId="7E376FCC">
                  <wp:extent cx="5090116" cy="3900791"/>
                  <wp:effectExtent l="0" t="0" r="3175" b="0"/>
                  <wp:docPr id="20" name="Picture 20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Graphical user interface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8255" cy="393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58E051" w14:textId="77777777" w:rsidR="001A50C5" w:rsidRDefault="001A50C5" w:rsidP="00BB268E">
            <w:pPr>
              <w:pStyle w:val="NormalWeb"/>
              <w:ind w:left="567" w:hanging="567"/>
            </w:pPr>
          </w:p>
          <w:p w14:paraId="1DDC8754" w14:textId="66B00FBE" w:rsidR="001A50C5" w:rsidRPr="00531622" w:rsidRDefault="001A50C5" w:rsidP="00BB268E">
            <w:pPr>
              <w:pStyle w:val="NormalWeb"/>
              <w:ind w:left="567" w:hanging="567"/>
            </w:pPr>
          </w:p>
        </w:tc>
      </w:tr>
    </w:tbl>
    <w:p w14:paraId="5FECB232" w14:textId="1908ADEF" w:rsid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5171" w14:paraId="713002FD" w14:textId="77777777" w:rsidTr="00295171">
        <w:tc>
          <w:tcPr>
            <w:tcW w:w="9350" w:type="dxa"/>
          </w:tcPr>
          <w:p w14:paraId="647ED955" w14:textId="791FA3F9" w:rsidR="00295171" w:rsidRDefault="00295171" w:rsidP="00295171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F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D31518">
              <w:rPr>
                <w:rFonts w:ascii="Times New Roman" w:hAnsi="Times New Roman" w:cs="Times New Roman"/>
                <w:i/>
                <w:iCs/>
              </w:rPr>
              <w:t>HIV and AIDs: United States, 1981-2000</w:t>
            </w:r>
            <w:r w:rsidR="00D31518" w:rsidRPr="00536C5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31518" w:rsidRPr="00536C5B">
              <w:rPr>
                <w:rFonts w:ascii="Times New Roman" w:hAnsi="Times New Roman" w:cs="Times New Roman"/>
              </w:rPr>
              <w:t>(</w:t>
            </w:r>
            <w:r w:rsidR="00D31518">
              <w:rPr>
                <w:rFonts w:ascii="Times New Roman" w:hAnsi="Times New Roman" w:cs="Times New Roman"/>
              </w:rPr>
              <w:t>Two-Way Table</w:t>
            </w:r>
            <w:r w:rsidR="005B214A">
              <w:rPr>
                <w:rFonts w:ascii="Times New Roman" w:hAnsi="Times New Roman" w:cs="Times New Roman"/>
              </w:rPr>
              <w:t>- Past</w:t>
            </w:r>
            <w:r w:rsidR="00D31518">
              <w:rPr>
                <w:rFonts w:ascii="Times New Roman" w:hAnsi="Times New Roman" w:cs="Times New Roman"/>
              </w:rPr>
              <w:t>: Black</w:t>
            </w:r>
            <w:r w:rsidR="00AB432C">
              <w:rPr>
                <w:rFonts w:ascii="Times New Roman" w:hAnsi="Times New Roman" w:cs="Times New Roman"/>
              </w:rPr>
              <w:t xml:space="preserve"> community, Latinx community, white community</w:t>
            </w:r>
            <w:r w:rsidR="00D31518">
              <w:rPr>
                <w:rFonts w:ascii="Times New Roman" w:hAnsi="Times New Roman" w:cs="Times New Roman"/>
              </w:rPr>
              <w:t>/Stations</w:t>
            </w:r>
            <w:r w:rsidR="00D31518" w:rsidRPr="00536C5B">
              <w:rPr>
                <w:rFonts w:ascii="Times New Roman" w:hAnsi="Times New Roman" w:cs="Times New Roman"/>
              </w:rPr>
              <w:t>)</w:t>
            </w:r>
          </w:p>
          <w:p w14:paraId="68CD8760" w14:textId="6223037B" w:rsidR="00D31518" w:rsidRDefault="00D31518" w:rsidP="00BB268E">
            <w:pPr>
              <w:pStyle w:val="NormalWeb"/>
            </w:pPr>
            <w:r>
              <w:t xml:space="preserve">Centers for Disease Control and Prevention. (n.d.). </w:t>
            </w:r>
            <w:r>
              <w:rPr>
                <w:i/>
                <w:iCs/>
              </w:rPr>
              <w:t>HIV and AIDS --- United States, 1981--2000</w:t>
            </w:r>
            <w:r>
              <w:t xml:space="preserve">. Centers for Disease Control and Prevention. Retrieved April 2, 2022, from </w:t>
            </w:r>
            <w:hyperlink r:id="rId23" w:anchor="tab1" w:history="1">
              <w:r w:rsidR="00C4657E" w:rsidRPr="00D2018C">
                <w:rPr>
                  <w:rStyle w:val="Hyperlink"/>
                </w:rPr>
                <w:t>https://www.cdc.gov/mmwr/preview/mmwrhtml/mm5021a2.htm#tab1</w:t>
              </w:r>
            </w:hyperlink>
            <w:r>
              <w:t xml:space="preserve"> </w:t>
            </w:r>
          </w:p>
          <w:p w14:paraId="19E96CF9" w14:textId="3F3240A7" w:rsidR="00C4657E" w:rsidRDefault="00F62E78" w:rsidP="00BB268E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5E72335" wp14:editId="7B7C9B64">
                  <wp:extent cx="4514921" cy="4902740"/>
                  <wp:effectExtent l="0" t="0" r="0" b="0"/>
                  <wp:docPr id="21" name="Picture 21" descr="A picture containing text, receip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receipt&#10;&#10;Description automatically generated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978" cy="4914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CBF90" w14:textId="77777777" w:rsidR="000B735D" w:rsidRDefault="000B735D" w:rsidP="00295171"/>
          <w:p w14:paraId="380BDAE8" w14:textId="77777777" w:rsidR="00295171" w:rsidRDefault="00295171" w:rsidP="00295171"/>
          <w:p w14:paraId="2704F811" w14:textId="3D94B7F2" w:rsidR="00763BE8" w:rsidRPr="00963C45" w:rsidRDefault="00763BE8" w:rsidP="00295171"/>
          <w:p w14:paraId="6222EECC" w14:textId="7655B094" w:rsidR="00F924AF" w:rsidRDefault="00F924AF" w:rsidP="00295171">
            <w:pPr>
              <w:rPr>
                <w:b/>
                <w:bCs/>
              </w:rPr>
            </w:pPr>
          </w:p>
        </w:tc>
      </w:tr>
    </w:tbl>
    <w:p w14:paraId="50A41B5F" w14:textId="439AF9D6" w:rsidR="00295171" w:rsidRDefault="00295171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3BE8" w14:paraId="7E2A6234" w14:textId="77777777" w:rsidTr="00D37742">
        <w:tc>
          <w:tcPr>
            <w:tcW w:w="9350" w:type="dxa"/>
          </w:tcPr>
          <w:p w14:paraId="140D12B3" w14:textId="4CC98E4E" w:rsidR="00763BE8" w:rsidRDefault="00763BE8" w:rsidP="00D37742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G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AB432C">
              <w:rPr>
                <w:rFonts w:ascii="Times New Roman" w:hAnsi="Times New Roman" w:cs="Times New Roman"/>
                <w:i/>
                <w:iCs/>
              </w:rPr>
              <w:t>HIV and AIDs: United States, 198</w:t>
            </w:r>
            <w:r w:rsidR="003C3226">
              <w:rPr>
                <w:rFonts w:ascii="Times New Roman" w:hAnsi="Times New Roman" w:cs="Times New Roman"/>
                <w:i/>
                <w:iCs/>
              </w:rPr>
              <w:t>9</w:t>
            </w:r>
            <w:r w:rsidR="00AB432C">
              <w:rPr>
                <w:rFonts w:ascii="Times New Roman" w:hAnsi="Times New Roman" w:cs="Times New Roman"/>
                <w:i/>
                <w:iCs/>
              </w:rPr>
              <w:t>-</w:t>
            </w:r>
            <w:r w:rsidR="005B214A">
              <w:rPr>
                <w:rFonts w:ascii="Times New Roman" w:hAnsi="Times New Roman" w:cs="Times New Roman"/>
                <w:i/>
                <w:iCs/>
              </w:rPr>
              <w:t xml:space="preserve">1994 </w:t>
            </w:r>
            <w:r w:rsidR="005B214A" w:rsidRPr="00536C5B">
              <w:rPr>
                <w:rFonts w:ascii="Times New Roman" w:hAnsi="Times New Roman" w:cs="Times New Roman"/>
                <w:i/>
                <w:iCs/>
              </w:rPr>
              <w:t>(</w:t>
            </w:r>
            <w:r w:rsidR="00AB432C">
              <w:rPr>
                <w:rFonts w:ascii="Times New Roman" w:hAnsi="Times New Roman" w:cs="Times New Roman"/>
              </w:rPr>
              <w:t>Two-Way Table</w:t>
            </w:r>
            <w:r w:rsidR="005B214A">
              <w:rPr>
                <w:rFonts w:ascii="Times New Roman" w:hAnsi="Times New Roman" w:cs="Times New Roman"/>
              </w:rPr>
              <w:t>- Past</w:t>
            </w:r>
            <w:r w:rsidR="00AB432C">
              <w:rPr>
                <w:rFonts w:ascii="Times New Roman" w:hAnsi="Times New Roman" w:cs="Times New Roman"/>
              </w:rPr>
              <w:t>: LGBTQ+ community/Stations</w:t>
            </w:r>
            <w:r w:rsidR="00AB432C" w:rsidRPr="00536C5B">
              <w:rPr>
                <w:rFonts w:ascii="Times New Roman" w:hAnsi="Times New Roman" w:cs="Times New Roman"/>
              </w:rPr>
              <w:t>)</w:t>
            </w:r>
          </w:p>
          <w:p w14:paraId="47B017A5" w14:textId="07AD328E" w:rsidR="00763BE8" w:rsidRDefault="00763BE8" w:rsidP="00D37742"/>
          <w:p w14:paraId="7FD77534" w14:textId="7059E854" w:rsidR="00763BE8" w:rsidRDefault="00F7075D" w:rsidP="00F7075D">
            <w:pPr>
              <w:pStyle w:val="NormalWeb"/>
              <w:ind w:left="567" w:hanging="567"/>
            </w:pPr>
            <w:r>
              <w:t xml:space="preserve">Centers for Disease Control and Prevention. (n.d.). </w:t>
            </w:r>
            <w:r>
              <w:rPr>
                <w:i/>
                <w:iCs/>
              </w:rPr>
              <w:t>Update -- trends in AIDS among men who have sex with men -- United States, 1989-1994</w:t>
            </w:r>
            <w:r>
              <w:t xml:space="preserve">. Centers for Disease Control and Prevention. Retrieved April 3, 2022, from </w:t>
            </w:r>
            <w:hyperlink r:id="rId25" w:history="1">
              <w:r w:rsidR="00C4657E" w:rsidRPr="00D2018C">
                <w:rPr>
                  <w:rStyle w:val="Hyperlink"/>
                </w:rPr>
                <w:t>https://www.cdc.gov/mmwr/preview/mmwrhtml/00037153.htm</w:t>
              </w:r>
            </w:hyperlink>
            <w:r>
              <w:t xml:space="preserve"> </w:t>
            </w:r>
          </w:p>
          <w:p w14:paraId="42EFEF28" w14:textId="3BC9C2D6" w:rsidR="00C4657E" w:rsidRPr="00F7075D" w:rsidRDefault="00F62E78" w:rsidP="00F7075D">
            <w:pPr>
              <w:pStyle w:val="NormalWeb"/>
              <w:ind w:left="567" w:hanging="567"/>
            </w:pPr>
            <w:r>
              <w:rPr>
                <w:noProof/>
              </w:rPr>
              <w:drawing>
                <wp:inline distT="0" distB="0" distL="0" distR="0" wp14:anchorId="46446355" wp14:editId="3150F346">
                  <wp:extent cx="5943600" cy="1774190"/>
                  <wp:effectExtent l="0" t="0" r="0" b="3810"/>
                  <wp:docPr id="23" name="Picture 23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Text, letter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77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A916C21" wp14:editId="7DCB5660">
                  <wp:extent cx="4938671" cy="3589506"/>
                  <wp:effectExtent l="0" t="0" r="1905" b="5080"/>
                  <wp:docPr id="22" name="Picture 22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Chart, line chart&#10;&#10;Description automatically generated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5767" cy="359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3E7C11" w14:textId="77777777" w:rsidR="00763BE8" w:rsidRDefault="00763BE8" w:rsidP="00D37742">
            <w:pPr>
              <w:rPr>
                <w:b/>
                <w:bCs/>
              </w:rPr>
            </w:pPr>
          </w:p>
        </w:tc>
      </w:tr>
    </w:tbl>
    <w:p w14:paraId="2B6F6AFF" w14:textId="677D5AC3" w:rsidR="00763BE8" w:rsidRDefault="00763BE8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63BE8" w14:paraId="6A958345" w14:textId="77777777" w:rsidTr="00D37742">
        <w:tc>
          <w:tcPr>
            <w:tcW w:w="9350" w:type="dxa"/>
          </w:tcPr>
          <w:p w14:paraId="30235D65" w14:textId="46F4100F" w:rsidR="00763BE8" w:rsidRDefault="00763BE8" w:rsidP="00D37742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H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 w:rsidR="00822D55"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40ADC999" w14:textId="77777777" w:rsidR="006B0069" w:rsidRDefault="006B0069" w:rsidP="006B0069">
            <w:pPr>
              <w:pStyle w:val="NormalWeb"/>
              <w:ind w:left="567" w:hanging="567"/>
            </w:pPr>
            <w:r>
              <w:t xml:space="preserve">Knegt, P. (2012, November 30). </w:t>
            </w:r>
            <w:r>
              <w:rPr>
                <w:i/>
                <w:iCs/>
              </w:rPr>
              <w:t>Que(e)</w:t>
            </w:r>
            <w:proofErr w:type="spellStart"/>
            <w:r>
              <w:rPr>
                <w:i/>
                <w:iCs/>
              </w:rPr>
              <w:t>Ries</w:t>
            </w:r>
            <w:proofErr w:type="spellEnd"/>
            <w:r>
              <w:rPr>
                <w:i/>
                <w:iCs/>
              </w:rPr>
              <w:t>: Why do we need to watch the second coming of the HIV/AIDS documentary?</w:t>
            </w:r>
            <w:r>
              <w:t xml:space="preserve"> </w:t>
            </w:r>
            <w:proofErr w:type="spellStart"/>
            <w:r>
              <w:t>IndieWire</w:t>
            </w:r>
            <w:proofErr w:type="spellEnd"/>
            <w:r>
              <w:t xml:space="preserve">. Retrieved April 3, 2022, from https://www.indiewire.com/2012/11/queeries-why-do-we-need-to-watch-the-second-coming-of-the-hivaids-documentary-42789/ </w:t>
            </w:r>
          </w:p>
          <w:p w14:paraId="2395BB1D" w14:textId="77777777" w:rsidR="00763BE8" w:rsidRDefault="006B0069" w:rsidP="005B214A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7FB7E7C" wp14:editId="1EFFFCA8">
                  <wp:extent cx="2336855" cy="1575880"/>
                  <wp:effectExtent l="0" t="0" r="0" b="0"/>
                  <wp:docPr id="7" name="Picture 7" descr="A person holding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erson holding a sign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329" cy="1590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438D7" w14:textId="455D33B7" w:rsidR="006B0069" w:rsidRDefault="006B0069" w:rsidP="005B214A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4F0FE725" w14:textId="6019594A" w:rsidR="00763BE8" w:rsidRDefault="00763BE8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758A306F" w14:textId="77777777" w:rsidTr="004E716F">
        <w:tc>
          <w:tcPr>
            <w:tcW w:w="9350" w:type="dxa"/>
          </w:tcPr>
          <w:p w14:paraId="12FC9189" w14:textId="4785F274" w:rsidR="00822D55" w:rsidRDefault="00822D55" w:rsidP="004E716F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I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7974C51C" w14:textId="77777777" w:rsidR="006B0069" w:rsidRDefault="006B0069" w:rsidP="006B0069">
            <w:pPr>
              <w:pStyle w:val="NormalWeb"/>
              <w:ind w:left="567" w:hanging="567"/>
            </w:pPr>
            <w:r>
              <w:t xml:space="preserve">Weiner, J., &amp; Weiner, J. (2018, May 4). </w:t>
            </w:r>
            <w:r>
              <w:rPr>
                <w:i/>
                <w:iCs/>
              </w:rPr>
              <w:t>CCTP 802 – art and media interfaced</w:t>
            </w:r>
            <w:r>
              <w:t xml:space="preserve">. CCTP 802 Art and Media Interfaced. Retrieved April 3, 2022, from https://blogs.commons.georgetown.edu/cctp-802-spring2018/2018/05/04/the-art-of-the-aids-crisis-cautionary-oeuvres-from-the-1980s/ </w:t>
            </w:r>
          </w:p>
          <w:p w14:paraId="320FEC40" w14:textId="7CBD9A55" w:rsidR="00822D55" w:rsidRDefault="006B0069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FDAE46C" wp14:editId="7CDA1CDA">
                  <wp:extent cx="3025302" cy="1700439"/>
                  <wp:effectExtent l="0" t="0" r="0" b="1905"/>
                  <wp:docPr id="8" name="Picture 8" descr="A group of people holding sig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group of people holding signs&#10;&#10;Description automatically generated with medium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602" cy="171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699A8" w14:textId="13D16F5E" w:rsidR="00F62E78" w:rsidRDefault="00F62E78" w:rsidP="004E716F">
            <w:pPr>
              <w:pStyle w:val="NormalWeb"/>
              <w:ind w:left="567" w:hanging="567"/>
              <w:rPr>
                <w:b/>
                <w:bCs/>
              </w:rPr>
            </w:pPr>
          </w:p>
          <w:p w14:paraId="734D594E" w14:textId="77777777" w:rsidR="006B0069" w:rsidRDefault="006B0069" w:rsidP="00F62E78">
            <w:pPr>
              <w:pStyle w:val="NormalWeb"/>
              <w:rPr>
                <w:b/>
                <w:bCs/>
              </w:rPr>
            </w:pPr>
          </w:p>
          <w:p w14:paraId="7E67F761" w14:textId="5D8C8814" w:rsidR="00F62E78" w:rsidRDefault="00F62E78" w:rsidP="00F62E78">
            <w:pPr>
              <w:pStyle w:val="NormalWeb"/>
              <w:rPr>
                <w:b/>
                <w:bCs/>
              </w:rPr>
            </w:pPr>
          </w:p>
        </w:tc>
      </w:tr>
    </w:tbl>
    <w:p w14:paraId="47834BB7" w14:textId="5170F740" w:rsidR="00822D55" w:rsidRDefault="00822D55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6F18959D" w14:textId="77777777" w:rsidTr="004E716F">
        <w:tc>
          <w:tcPr>
            <w:tcW w:w="9350" w:type="dxa"/>
          </w:tcPr>
          <w:p w14:paraId="6BE71389" w14:textId="78121DE3" w:rsidR="00822D55" w:rsidRDefault="00822D55" w:rsidP="004E716F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J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3AF0F763" w14:textId="77777777" w:rsidR="006B0069" w:rsidRDefault="006B0069" w:rsidP="006B0069">
            <w:pPr>
              <w:pStyle w:val="NormalWeb"/>
              <w:ind w:left="567" w:hanging="567"/>
            </w:pPr>
            <w:proofErr w:type="spellStart"/>
            <w:r>
              <w:t>Swedberg</w:t>
            </w:r>
            <w:proofErr w:type="spellEnd"/>
            <w:r>
              <w:t xml:space="preserve">, S. (2019, July 31). </w:t>
            </w:r>
            <w:r>
              <w:rPr>
                <w:i/>
                <w:iCs/>
              </w:rPr>
              <w:t>AIDS and AIDS activism in the 1980s United States: A Syllabus</w:t>
            </w:r>
            <w:r>
              <w:t xml:space="preserve">. Nursing Clio. Retrieved April 3, 2022, from https://nursingclio.org/2019/07/31/aids-and-aids-activism-in-the-1980s-united-states-a-syllabus/ </w:t>
            </w:r>
          </w:p>
          <w:p w14:paraId="6F152DEF" w14:textId="77777777" w:rsidR="00822D55" w:rsidRDefault="006B0069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4B2511" wp14:editId="59310933">
                  <wp:extent cx="3686783" cy="2074209"/>
                  <wp:effectExtent l="0" t="0" r="0" b="0"/>
                  <wp:docPr id="11" name="Picture 11" descr="A group of people holding a sig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group of people holding a sign&#10;&#10;Description automatically generated with medium confidenc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731" cy="2078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E9551" w14:textId="77777777" w:rsidR="006B0069" w:rsidRDefault="006B0069" w:rsidP="004E716F">
            <w:pPr>
              <w:pStyle w:val="NormalWeb"/>
              <w:ind w:left="567" w:hanging="567"/>
              <w:rPr>
                <w:b/>
                <w:bCs/>
              </w:rPr>
            </w:pPr>
          </w:p>
          <w:p w14:paraId="1AE57079" w14:textId="1A900B4F" w:rsidR="006B0069" w:rsidRDefault="006B0069" w:rsidP="004E716F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75CA45DD" w14:textId="1D30A910" w:rsidR="00822D55" w:rsidRDefault="00822D55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3665D4B5" w14:textId="77777777" w:rsidTr="004E716F">
        <w:tc>
          <w:tcPr>
            <w:tcW w:w="9350" w:type="dxa"/>
          </w:tcPr>
          <w:p w14:paraId="20CCFA4F" w14:textId="20D03740" w:rsidR="00822D55" w:rsidRDefault="00822D55" w:rsidP="004E716F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K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20918CB9" w14:textId="77777777" w:rsidR="004770C3" w:rsidRDefault="004770C3" w:rsidP="004770C3">
            <w:pPr>
              <w:pStyle w:val="NormalWeb"/>
              <w:ind w:left="567" w:hanging="567"/>
            </w:pPr>
            <w:r>
              <w:t xml:space="preserve">AIDS activists look back at the birth of a movement. (n.d.). Retrieved April 3, 2022, from https://www.ny1.com/nyc/all-boroughs/news/2021/06/15/aids-activists-look-back-at-the-birth-of-the-movement </w:t>
            </w:r>
          </w:p>
          <w:p w14:paraId="6BD1A300" w14:textId="77777777" w:rsidR="00822D55" w:rsidRDefault="004770C3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05D3734" wp14:editId="037C243C">
                  <wp:extent cx="3263090" cy="1835488"/>
                  <wp:effectExtent l="0" t="0" r="1270" b="6350"/>
                  <wp:docPr id="12" name="Picture 12" descr="A group of people marching with a bann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group of people marching with a banner&#10;&#10;Description automatically generated with low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618" cy="184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B72F3" w14:textId="4C86D622" w:rsidR="004770C3" w:rsidRDefault="004770C3" w:rsidP="004E716F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6ED29C8F" w14:textId="7B9DE41D" w:rsidR="00822D55" w:rsidRDefault="00822D55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6B4A29FC" w14:textId="77777777" w:rsidTr="004E716F">
        <w:tc>
          <w:tcPr>
            <w:tcW w:w="9350" w:type="dxa"/>
          </w:tcPr>
          <w:p w14:paraId="3FFD3E8B" w14:textId="18D4579C" w:rsidR="00822D55" w:rsidRDefault="00822D55" w:rsidP="004E716F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L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341DD0FB" w14:textId="77777777" w:rsidR="0070658E" w:rsidRDefault="0070658E" w:rsidP="0070658E">
            <w:pPr>
              <w:pStyle w:val="NormalWeb"/>
              <w:ind w:left="567" w:hanging="567"/>
            </w:pPr>
            <w:proofErr w:type="spellStart"/>
            <w:r>
              <w:t>Straube</w:t>
            </w:r>
            <w:proofErr w:type="spellEnd"/>
            <w:r>
              <w:t xml:space="preserve">, T. (2020, May 28). </w:t>
            </w:r>
            <w:r>
              <w:rPr>
                <w:i/>
                <w:iCs/>
              </w:rPr>
              <w:t>HIV activists endorse the "Reclaim Pride Coalition" Plan for a Stonewall 50 March</w:t>
            </w:r>
            <w:r>
              <w:t xml:space="preserve">. POZ. Retrieved April 3, 2022, from https://www.poz.com/article/hiv-activists-endorse-reclaim-pride-coalition-plan-stonewall-50-march </w:t>
            </w:r>
          </w:p>
          <w:p w14:paraId="601E7DA5" w14:textId="77777777" w:rsidR="00822D55" w:rsidRDefault="0070658E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8FD5758" wp14:editId="4DBCFB78">
                  <wp:extent cx="3122578" cy="1487894"/>
                  <wp:effectExtent l="0" t="0" r="1905" b="0"/>
                  <wp:docPr id="13" name="Picture 13" descr="A picture containing text, person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text, person, outdoor&#10;&#10;Description automatically generated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152" cy="149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A9493" w14:textId="77777777" w:rsidR="0070658E" w:rsidRDefault="0070658E" w:rsidP="004E716F">
            <w:pPr>
              <w:pStyle w:val="NormalWeb"/>
              <w:ind w:left="567" w:hanging="567"/>
              <w:rPr>
                <w:b/>
                <w:bCs/>
              </w:rPr>
            </w:pPr>
          </w:p>
          <w:p w14:paraId="71552A71" w14:textId="0CC71057" w:rsidR="0070658E" w:rsidRDefault="0070658E" w:rsidP="004E716F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73452DDC" w14:textId="173988FB" w:rsidR="00822D55" w:rsidRDefault="00822D55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4A33EF32" w14:textId="77777777" w:rsidTr="004E716F">
        <w:tc>
          <w:tcPr>
            <w:tcW w:w="9350" w:type="dxa"/>
          </w:tcPr>
          <w:p w14:paraId="265349DB" w14:textId="6D6BB56D" w:rsidR="00822D55" w:rsidRDefault="00822D55" w:rsidP="004E716F">
            <w:r w:rsidRPr="00295171">
              <w:rPr>
                <w:b/>
                <w:bCs/>
              </w:rPr>
              <w:t xml:space="preserve">Document </w:t>
            </w:r>
            <w:r>
              <w:rPr>
                <w:b/>
                <w:bCs/>
              </w:rPr>
              <w:t>M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413FEEBE" w14:textId="77777777" w:rsidR="0070658E" w:rsidRDefault="0070658E" w:rsidP="0070658E">
            <w:pPr>
              <w:pStyle w:val="NormalWeb"/>
              <w:ind w:left="567" w:hanging="567"/>
            </w:pPr>
            <w:proofErr w:type="spellStart"/>
            <w:r>
              <w:t>Royles</w:t>
            </w:r>
            <w:proofErr w:type="spellEnd"/>
            <w:r>
              <w:t xml:space="preserve">, D. (2021, September 21). </w:t>
            </w:r>
            <w:r>
              <w:rPr>
                <w:i/>
                <w:iCs/>
              </w:rPr>
              <w:t xml:space="preserve">Lil </w:t>
            </w:r>
            <w:proofErr w:type="spellStart"/>
            <w:r>
              <w:rPr>
                <w:i/>
                <w:iCs/>
              </w:rPr>
              <w:t>Nas</w:t>
            </w:r>
            <w:proofErr w:type="spellEnd"/>
            <w:r>
              <w:rPr>
                <w:i/>
                <w:iCs/>
              </w:rPr>
              <w:t xml:space="preserve"> X: The AIDS activist Gen Z needs</w:t>
            </w:r>
            <w:r>
              <w:t xml:space="preserve">. AAIHS. Retrieved April 3, 2022, from https://www.aaihs.org/lil-nas-x-the-aids-activist-gen-z-needs/ </w:t>
            </w:r>
          </w:p>
          <w:p w14:paraId="3334B6F1" w14:textId="77777777" w:rsidR="00822D55" w:rsidRDefault="0070658E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08F3A1E" wp14:editId="53E6AD1B">
                  <wp:extent cx="2966936" cy="1976055"/>
                  <wp:effectExtent l="0" t="0" r="5080" b="5715"/>
                  <wp:docPr id="14" name="Picture 14" descr="A group of people marching with a bann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group of people marching with a banner&#10;&#10;Description automatically generated with medium confidenc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043" cy="1984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451B44" w14:textId="538BBF3F" w:rsidR="0070658E" w:rsidRDefault="0070658E" w:rsidP="004E716F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1548D655" w14:textId="456C35CB" w:rsidR="00822D55" w:rsidRDefault="00822D55" w:rsidP="0029517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2D55" w14:paraId="0609F6A7" w14:textId="77777777" w:rsidTr="004E716F">
        <w:tc>
          <w:tcPr>
            <w:tcW w:w="9350" w:type="dxa"/>
          </w:tcPr>
          <w:p w14:paraId="55DC9DEA" w14:textId="50C11583" w:rsidR="00822D55" w:rsidRDefault="00822D55" w:rsidP="004E716F">
            <w:r w:rsidRPr="00295171">
              <w:rPr>
                <w:b/>
                <w:bCs/>
              </w:rPr>
              <w:lastRenderedPageBreak/>
              <w:t xml:space="preserve">Document </w:t>
            </w:r>
            <w:r>
              <w:rPr>
                <w:b/>
                <w:bCs/>
              </w:rPr>
              <w:t>N</w:t>
            </w:r>
            <w:r w:rsidRPr="00295171">
              <w:rPr>
                <w:b/>
                <w:bCs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Image on PowerPoint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4476A1B2" w14:textId="77777777" w:rsidR="007B418B" w:rsidRDefault="007B418B" w:rsidP="007B418B">
            <w:pPr>
              <w:pStyle w:val="NormalWeb"/>
              <w:ind w:left="567" w:hanging="567"/>
            </w:pPr>
            <w:r>
              <w:t xml:space="preserve">History.com Editors. (2021, June 14). </w:t>
            </w:r>
            <w:r>
              <w:rPr>
                <w:i/>
                <w:iCs/>
              </w:rPr>
              <w:t>AIDS crisis timeline</w:t>
            </w:r>
            <w:r>
              <w:t xml:space="preserve">. History.com. Retrieved April 3, 2022, from https://www.history.com/topics/1980s/hiv-aids-crisis-timeline </w:t>
            </w:r>
          </w:p>
          <w:p w14:paraId="1CAC48F0" w14:textId="77777777" w:rsidR="00822D55" w:rsidRDefault="007B418B" w:rsidP="004E716F">
            <w:pPr>
              <w:pStyle w:val="NormalWeb"/>
              <w:ind w:left="567" w:hanging="567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E77054E" wp14:editId="35DA533E">
                  <wp:extent cx="3937000" cy="2209800"/>
                  <wp:effectExtent l="0" t="0" r="0" b="0"/>
                  <wp:docPr id="15" name="Picture 15" descr="A picture containing text, outdoor, tree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picture containing text, outdoor, tree, sign&#10;&#10;Description automatically generated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2F7D2" w14:textId="13B833EA" w:rsidR="007B418B" w:rsidRDefault="007B418B" w:rsidP="004E716F">
            <w:pPr>
              <w:pStyle w:val="NormalWeb"/>
              <w:ind w:left="567" w:hanging="567"/>
              <w:rPr>
                <w:b/>
                <w:bCs/>
              </w:rPr>
            </w:pPr>
          </w:p>
        </w:tc>
      </w:tr>
    </w:tbl>
    <w:p w14:paraId="63588469" w14:textId="77777777" w:rsidR="00822D55" w:rsidRDefault="00822D55" w:rsidP="00295171">
      <w:pPr>
        <w:rPr>
          <w:b/>
          <w:bCs/>
        </w:rPr>
      </w:pPr>
    </w:p>
    <w:sectPr w:rsidR="00822D55" w:rsidSect="00BC44B0">
      <w:headerReference w:type="default" r:id="rId35"/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FB151" w14:textId="77777777" w:rsidR="00012549" w:rsidRDefault="00012549" w:rsidP="00DE71DB">
      <w:r>
        <w:separator/>
      </w:r>
    </w:p>
  </w:endnote>
  <w:endnote w:type="continuationSeparator" w:id="0">
    <w:p w14:paraId="6DA260B2" w14:textId="77777777" w:rsidR="00012549" w:rsidRDefault="00012549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A009" w14:textId="3D177840" w:rsidR="00B27945" w:rsidRDefault="00B27945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375654AF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A5DA" w14:textId="77777777" w:rsidR="00012549" w:rsidRDefault="00012549" w:rsidP="00DE71DB">
      <w:r>
        <w:separator/>
      </w:r>
    </w:p>
  </w:footnote>
  <w:footnote w:type="continuationSeparator" w:id="0">
    <w:p w14:paraId="158307DA" w14:textId="77777777" w:rsidR="00012549" w:rsidRDefault="00012549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2F19"/>
    <w:rsid w:val="00012549"/>
    <w:rsid w:val="000B735D"/>
    <w:rsid w:val="000D1518"/>
    <w:rsid w:val="00142B33"/>
    <w:rsid w:val="00156B98"/>
    <w:rsid w:val="00182A5E"/>
    <w:rsid w:val="001A50C5"/>
    <w:rsid w:val="001F0FDD"/>
    <w:rsid w:val="0021380D"/>
    <w:rsid w:val="00295171"/>
    <w:rsid w:val="002E7810"/>
    <w:rsid w:val="003C3226"/>
    <w:rsid w:val="00404004"/>
    <w:rsid w:val="0044664B"/>
    <w:rsid w:val="00460C9F"/>
    <w:rsid w:val="004770C3"/>
    <w:rsid w:val="004F3150"/>
    <w:rsid w:val="00531622"/>
    <w:rsid w:val="00536C5B"/>
    <w:rsid w:val="005832DE"/>
    <w:rsid w:val="005B214A"/>
    <w:rsid w:val="006B0069"/>
    <w:rsid w:val="006F17C1"/>
    <w:rsid w:val="0070658E"/>
    <w:rsid w:val="00717780"/>
    <w:rsid w:val="00763BE8"/>
    <w:rsid w:val="007B418B"/>
    <w:rsid w:val="00822D55"/>
    <w:rsid w:val="008B5441"/>
    <w:rsid w:val="008D5E37"/>
    <w:rsid w:val="00920A79"/>
    <w:rsid w:val="00946D2F"/>
    <w:rsid w:val="00963C45"/>
    <w:rsid w:val="00A36133"/>
    <w:rsid w:val="00AB432C"/>
    <w:rsid w:val="00B27945"/>
    <w:rsid w:val="00BB268E"/>
    <w:rsid w:val="00BB3608"/>
    <w:rsid w:val="00BC44B0"/>
    <w:rsid w:val="00C21186"/>
    <w:rsid w:val="00C4657E"/>
    <w:rsid w:val="00C77FE2"/>
    <w:rsid w:val="00D31518"/>
    <w:rsid w:val="00D5002A"/>
    <w:rsid w:val="00DE71DB"/>
    <w:rsid w:val="00E77D05"/>
    <w:rsid w:val="00F023EC"/>
    <w:rsid w:val="00F06947"/>
    <w:rsid w:val="00F44AC0"/>
    <w:rsid w:val="00F62E78"/>
    <w:rsid w:val="00F7075D"/>
    <w:rsid w:val="00F74DEC"/>
    <w:rsid w:val="00F924AF"/>
    <w:rsid w:val="00FD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295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211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56B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B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3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g"/><Relationship Id="rId26" Type="http://schemas.openxmlformats.org/officeDocument/2006/relationships/image" Target="media/image12.jpeg"/><Relationship Id="rId21" Type="http://schemas.openxmlformats.org/officeDocument/2006/relationships/hyperlink" Target="https://www.cdc.gov/hiv/statistics/overview/ataglance.html" TargetMode="External"/><Relationship Id="rId34" Type="http://schemas.openxmlformats.org/officeDocument/2006/relationships/image" Target="media/image20.jpg"/><Relationship Id="rId7" Type="http://schemas.openxmlformats.org/officeDocument/2006/relationships/footnotes" Target="footnotes.xml"/><Relationship Id="rId12" Type="http://schemas.openxmlformats.org/officeDocument/2006/relationships/hyperlink" Target="https://npin.cdc.gov/pages/hiv-and-aids-timeline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www.cdc.gov/mmwr/preview/mmwrhtml/00037153.htm" TargetMode="External"/><Relationship Id="rId33" Type="http://schemas.openxmlformats.org/officeDocument/2006/relationships/image" Target="media/image19.jp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1.jpg"/><Relationship Id="rId32" Type="http://schemas.openxmlformats.org/officeDocument/2006/relationships/image" Target="media/image18.jp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s://www.cdc.gov/mmwr/preview/mmwrhtml/mm5021a2.htm" TargetMode="External"/><Relationship Id="rId28" Type="http://schemas.openxmlformats.org/officeDocument/2006/relationships/image" Target="media/image14.jpeg"/><Relationship Id="rId36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hyperlink" Target="https://www.cdc.gov/nchhstp/newsroom/docs/factsheets/cdc-msm-508.pdf" TargetMode="External"/><Relationship Id="rId31" Type="http://schemas.openxmlformats.org/officeDocument/2006/relationships/image" Target="media/image17.jpg"/><Relationship Id="rId4" Type="http://schemas.openxmlformats.org/officeDocument/2006/relationships/styles" Target="styles.xml"/><Relationship Id="rId9" Type="http://schemas.openxmlformats.org/officeDocument/2006/relationships/hyperlink" Target="https://origins.osu.edu/article/century-hiv-world-aids-day-africa-actup-unaids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3.jpg"/><Relationship Id="rId30" Type="http://schemas.openxmlformats.org/officeDocument/2006/relationships/image" Target="media/image16.jpeg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65D9C-97F7-42E6-AC25-DC2E626E4B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48F780-F02A-4AB8-9092-3064C0793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A7E62-52D9-4E15-9C01-AAE6C69B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2022-04-18T00:26:00Z</dcterms:created>
  <dcterms:modified xsi:type="dcterms:W3CDTF">2022-04-18T00:26:00Z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