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12F90" w14:textId="77777777" w:rsidR="00E147F9" w:rsidRDefault="00E147F9" w:rsidP="004F55FE">
      <w:pPr>
        <w:tabs>
          <w:tab w:val="left" w:pos="6690"/>
        </w:tabs>
        <w:rPr>
          <w:b/>
        </w:rPr>
      </w:pPr>
    </w:p>
    <w:p w14:paraId="38D95541" w14:textId="77777777" w:rsidR="002247D8" w:rsidRDefault="003E36D4" w:rsidP="008033FC">
      <w:pPr>
        <w:tabs>
          <w:tab w:val="left" w:pos="6690"/>
        </w:tabs>
        <w:jc w:val="center"/>
        <w:rPr>
          <w:b/>
        </w:rPr>
      </w:pPr>
      <w:r>
        <w:rPr>
          <w:b/>
        </w:rPr>
        <w:t>100</w:t>
      </w:r>
      <w:r w:rsidR="008033FC">
        <w:rPr>
          <w:b/>
        </w:rPr>
        <w:t xml:space="preserve">-minute ISS Lesson </w:t>
      </w:r>
      <w:r w:rsidR="002247D8">
        <w:rPr>
          <w:b/>
        </w:rPr>
        <w:t>Plan</w:t>
      </w:r>
    </w:p>
    <w:p w14:paraId="3B590EC2" w14:textId="7EC724BD" w:rsidR="006E3E32" w:rsidRPr="003F6C23" w:rsidRDefault="002247D8" w:rsidP="008033FC">
      <w:pPr>
        <w:tabs>
          <w:tab w:val="left" w:pos="6690"/>
        </w:tabs>
        <w:jc w:val="center"/>
        <w:rPr>
          <w:b/>
        </w:rPr>
      </w:pPr>
      <w:r>
        <w:rPr>
          <w:b/>
        </w:rPr>
        <w:t xml:space="preserve"> (</w:t>
      </w:r>
      <w:r w:rsidR="003E36D4">
        <w:rPr>
          <w:b/>
        </w:rPr>
        <w:t xml:space="preserve">Can be split into two </w:t>
      </w:r>
      <w:r>
        <w:rPr>
          <w:b/>
        </w:rPr>
        <w:t>50-minute</w:t>
      </w:r>
      <w:r w:rsidR="003E36D4">
        <w:rPr>
          <w:b/>
        </w:rPr>
        <w:t xml:space="preserve"> lessons</w:t>
      </w:r>
      <w:r>
        <w:rPr>
          <w:b/>
        </w:rPr>
        <w:t xml:space="preserve"> if desired</w:t>
      </w:r>
      <w:r w:rsidR="003E36D4">
        <w:rPr>
          <w:b/>
        </w:rPr>
        <w:t>)</w:t>
      </w:r>
    </w:p>
    <w:p w14:paraId="0C61667E" w14:textId="77777777" w:rsidR="003F6C23" w:rsidRDefault="003F6C23" w:rsidP="003770A2"/>
    <w:p w14:paraId="7A420A41" w14:textId="00D40D9E" w:rsidR="006E3E32" w:rsidRDefault="00D462F1" w:rsidP="003770A2">
      <w:r>
        <w:t>Author’s</w:t>
      </w:r>
      <w:r w:rsidR="006E3E32">
        <w:t xml:space="preserve"> Name:</w:t>
      </w:r>
      <w:r w:rsidR="00455C3A">
        <w:t xml:space="preserve"> Sammy Ramey</w:t>
      </w:r>
    </w:p>
    <w:p w14:paraId="52904E6E" w14:textId="24A7CB57" w:rsidR="003770A2" w:rsidRDefault="004C3320" w:rsidP="000A745E">
      <w:r>
        <w:t xml:space="preserve">Lesson </w:t>
      </w:r>
      <w:r w:rsidR="00D462F1">
        <w:t>Title:</w:t>
      </w:r>
      <w:r w:rsidR="00455C3A">
        <w:t xml:space="preserve"> </w:t>
      </w:r>
      <w:r w:rsidR="008033FC">
        <w:t xml:space="preserve">The Significance of Black History </w:t>
      </w:r>
    </w:p>
    <w:p w14:paraId="051DC4AE" w14:textId="5303AB58" w:rsidR="000D3E10" w:rsidRDefault="003770A2" w:rsidP="003770A2">
      <w:r>
        <w:t>Grade Level:</w:t>
      </w:r>
      <w:r w:rsidR="00455C3A">
        <w:t xml:space="preserve"> 10</w:t>
      </w:r>
      <w:r w:rsidR="00455C3A" w:rsidRPr="00455C3A">
        <w:rPr>
          <w:vertAlign w:val="superscript"/>
        </w:rPr>
        <w:t>th</w:t>
      </w:r>
      <w:r w:rsidR="002B6A74">
        <w:t xml:space="preserve">, </w:t>
      </w:r>
      <w:r w:rsidR="00455C3A">
        <w:t xml:space="preserve">American History </w:t>
      </w:r>
    </w:p>
    <w:p w14:paraId="7F7B068E" w14:textId="225B5371" w:rsidR="00FF5A67" w:rsidRDefault="008E2337" w:rsidP="003770A2">
      <w:r>
        <w:t xml:space="preserve">Compelling </w:t>
      </w:r>
      <w:r w:rsidR="00FF5A67">
        <w:t>Question:</w:t>
      </w:r>
      <w:r w:rsidR="00455C3A">
        <w:t xml:space="preserve"> </w:t>
      </w:r>
      <w:r w:rsidR="00E70030">
        <w:t xml:space="preserve">Why are </w:t>
      </w:r>
      <w:r w:rsidR="00455C3A">
        <w:t xml:space="preserve">discussions </w:t>
      </w:r>
      <w:r w:rsidR="00E70030">
        <w:t xml:space="preserve">centered around </w:t>
      </w:r>
      <w:r w:rsidR="00455C3A">
        <w:t>racism and Black history</w:t>
      </w:r>
      <w:r w:rsidR="00E70030">
        <w:t xml:space="preserve"> important</w:t>
      </w:r>
      <w:r w:rsidR="00455C3A">
        <w:t xml:space="preserve">? </w:t>
      </w:r>
    </w:p>
    <w:p w14:paraId="620EFE35" w14:textId="77777777" w:rsidR="0049764F" w:rsidRPr="000D3E10" w:rsidRDefault="001D5601" w:rsidP="00200C87">
      <w:pPr>
        <w:jc w:val="center"/>
        <w:rPr>
          <w:b/>
          <w:sz w:val="28"/>
          <w:szCs w:val="28"/>
        </w:rPr>
      </w:pPr>
      <w:r>
        <w:rPr>
          <w:b/>
          <w:sz w:val="28"/>
          <w:szCs w:val="28"/>
        </w:rPr>
        <w:t>Lesson Foundations</w:t>
      </w:r>
    </w:p>
    <w:tbl>
      <w:tblPr>
        <w:tblStyle w:val="TableGrid"/>
        <w:tblW w:w="0" w:type="auto"/>
        <w:tblLook w:val="04A0" w:firstRow="1" w:lastRow="0" w:firstColumn="1" w:lastColumn="0" w:noHBand="0" w:noVBand="1"/>
      </w:tblPr>
      <w:tblGrid>
        <w:gridCol w:w="1733"/>
        <w:gridCol w:w="5753"/>
        <w:gridCol w:w="2706"/>
        <w:gridCol w:w="4198"/>
      </w:tblGrid>
      <w:tr w:rsidR="00BC388A" w14:paraId="3A304646" w14:textId="77777777" w:rsidTr="00455C3A">
        <w:tc>
          <w:tcPr>
            <w:tcW w:w="2943" w:type="dxa"/>
          </w:tcPr>
          <w:p w14:paraId="743B1D87" w14:textId="77777777" w:rsidR="006E3E32" w:rsidRDefault="006E3E32" w:rsidP="006E3E32">
            <w:r>
              <w:t>Content Standards</w:t>
            </w:r>
          </w:p>
          <w:p w14:paraId="1AE8C1ED" w14:textId="77777777" w:rsidR="006E3E32" w:rsidRDefault="006E3E32" w:rsidP="006E3E32"/>
          <w:p w14:paraId="33D1BE04" w14:textId="77777777" w:rsidR="00277EC6" w:rsidRPr="000D6A72" w:rsidRDefault="00277EC6" w:rsidP="003E0B12">
            <w:pPr>
              <w:rPr>
                <w:sz w:val="10"/>
                <w:szCs w:val="10"/>
              </w:rPr>
            </w:pPr>
          </w:p>
        </w:tc>
        <w:tc>
          <w:tcPr>
            <w:tcW w:w="11447" w:type="dxa"/>
            <w:gridSpan w:val="3"/>
          </w:tcPr>
          <w:p w14:paraId="041E4FBB" w14:textId="7AA7A00F" w:rsidR="00455C3A" w:rsidRDefault="00455C3A" w:rsidP="0049764F"/>
          <w:p w14:paraId="0B3A182A" w14:textId="758B1F5F" w:rsidR="00455C3A" w:rsidRPr="00395515" w:rsidRDefault="00455C3A" w:rsidP="00455C3A">
            <w:pPr>
              <w:widowControl w:val="0"/>
              <w:rPr>
                <w:rStyle w:val="normaltextrun"/>
                <w:b/>
                <w:bCs/>
                <w:szCs w:val="18"/>
              </w:rPr>
            </w:pPr>
            <w:r w:rsidRPr="00395515">
              <w:rPr>
                <w:rStyle w:val="normaltextrun"/>
                <w:b/>
                <w:bCs/>
                <w:szCs w:val="18"/>
              </w:rPr>
              <w:t>Content Statement</w:t>
            </w:r>
            <w:r>
              <w:rPr>
                <w:rStyle w:val="normaltextrun"/>
                <w:b/>
                <w:bCs/>
                <w:szCs w:val="18"/>
              </w:rPr>
              <w:t xml:space="preserve"> (12):</w:t>
            </w:r>
          </w:p>
          <w:p w14:paraId="0BB466FF" w14:textId="4EBDC7D1" w:rsidR="00455C3A" w:rsidRPr="00455C3A" w:rsidRDefault="00455C3A" w:rsidP="00455C3A">
            <w:r w:rsidRPr="00455C3A">
              <w:rPr>
                <w:rFonts w:eastAsia="Times New Roman"/>
              </w:rPr>
              <w:t xml:space="preserve">Following Reconstruction, old political and social structures </w:t>
            </w:r>
            <w:proofErr w:type="gramStart"/>
            <w:r w:rsidRPr="00455C3A">
              <w:rPr>
                <w:rFonts w:eastAsia="Times New Roman"/>
              </w:rPr>
              <w:t>reemerged</w:t>
            </w:r>
            <w:proofErr w:type="gramEnd"/>
            <w:r w:rsidRPr="00455C3A">
              <w:rPr>
                <w:rFonts w:eastAsia="Times New Roman"/>
              </w:rPr>
              <w:t xml:space="preserve"> and racial discrimination was institutionalized.</w:t>
            </w:r>
          </w:p>
          <w:p w14:paraId="08A25B27" w14:textId="77777777" w:rsidR="00455C3A" w:rsidRDefault="00455C3A" w:rsidP="0049764F"/>
          <w:p w14:paraId="19E55BA1" w14:textId="1E7C2380" w:rsidR="00455C3A" w:rsidRPr="00455C3A" w:rsidRDefault="00455C3A" w:rsidP="00455C3A">
            <w:pPr>
              <w:widowControl w:val="0"/>
              <w:rPr>
                <w:rStyle w:val="normaltextrun"/>
                <w:b/>
                <w:bCs/>
                <w:color w:val="000000" w:themeColor="text1"/>
                <w:szCs w:val="18"/>
              </w:rPr>
            </w:pPr>
            <w:r w:rsidRPr="00455C3A">
              <w:rPr>
                <w:rStyle w:val="normaltextrun"/>
                <w:b/>
                <w:bCs/>
                <w:color w:val="000000" w:themeColor="text1"/>
                <w:szCs w:val="18"/>
              </w:rPr>
              <w:t>Content Statement (32):</w:t>
            </w:r>
          </w:p>
          <w:p w14:paraId="10738133" w14:textId="7F304595" w:rsidR="00455C3A" w:rsidRDefault="00455C3A" w:rsidP="00455C3A">
            <w:r>
              <w:rPr>
                <w:rFonts w:eastAsia="Times New Roman"/>
              </w:rPr>
              <w:t>F</w:t>
            </w:r>
            <w:r w:rsidRPr="00455C3A">
              <w:rPr>
                <w:rFonts w:eastAsia="Times New Roman"/>
              </w:rPr>
              <w:t>ocusing on domestic policy, the United States faces ongoing social, political, national security, and economic challenges in the post-Cold War era and following the attacks on September 11, 2001.</w:t>
            </w:r>
          </w:p>
        </w:tc>
      </w:tr>
      <w:tr w:rsidR="00455C3A" w14:paraId="4FCAE5AE" w14:textId="77777777" w:rsidTr="00455C3A">
        <w:tc>
          <w:tcPr>
            <w:tcW w:w="2943" w:type="dxa"/>
          </w:tcPr>
          <w:p w14:paraId="6904CB39" w14:textId="661421A1" w:rsidR="00455C3A" w:rsidRDefault="00455C3A" w:rsidP="00455C3A">
            <w:r>
              <w:t>Learning Objective(s)</w:t>
            </w:r>
          </w:p>
          <w:p w14:paraId="77F53F7E" w14:textId="77777777" w:rsidR="00455C3A" w:rsidRPr="000D6A72" w:rsidRDefault="00455C3A" w:rsidP="00455C3A">
            <w:pPr>
              <w:rPr>
                <w:sz w:val="10"/>
                <w:szCs w:val="10"/>
              </w:rPr>
            </w:pPr>
          </w:p>
          <w:p w14:paraId="5C5408D6" w14:textId="77777777" w:rsidR="00455C3A" w:rsidRPr="000D6A72" w:rsidRDefault="00455C3A" w:rsidP="00455C3A">
            <w:pPr>
              <w:rPr>
                <w:b/>
                <w:sz w:val="10"/>
                <w:szCs w:val="10"/>
              </w:rPr>
            </w:pPr>
          </w:p>
          <w:p w14:paraId="1EE3DEAC" w14:textId="77777777" w:rsidR="00455C3A" w:rsidRPr="000D6A72" w:rsidRDefault="00455C3A" w:rsidP="00455C3A">
            <w:pPr>
              <w:rPr>
                <w:sz w:val="10"/>
                <w:szCs w:val="10"/>
              </w:rPr>
            </w:pPr>
          </w:p>
        </w:tc>
        <w:tc>
          <w:tcPr>
            <w:tcW w:w="5908" w:type="dxa"/>
            <w:vAlign w:val="center"/>
          </w:tcPr>
          <w:p w14:paraId="69C56173" w14:textId="35BFD328" w:rsidR="00A21D3E" w:rsidRDefault="00A21D3E" w:rsidP="00455C3A">
            <w:pPr>
              <w:tabs>
                <w:tab w:val="left" w:pos="1680"/>
              </w:tabs>
            </w:pPr>
            <w:r>
              <w:t>LO</w:t>
            </w:r>
            <w:r w:rsidR="00E70030">
              <w:t>1</w:t>
            </w:r>
            <w:r>
              <w:t xml:space="preserve">: SWBAT </w:t>
            </w:r>
            <w:r w:rsidR="008519B5">
              <w:t xml:space="preserve">identify key reasons as to why </w:t>
            </w:r>
            <w:r w:rsidR="00E70030">
              <w:t>hard</w:t>
            </w:r>
            <w:r w:rsidR="008519B5">
              <w:t xml:space="preserve"> history is important for our society </w:t>
            </w:r>
          </w:p>
          <w:p w14:paraId="1B147F26" w14:textId="54BB4001" w:rsidR="00E70030" w:rsidRDefault="00E70030" w:rsidP="00455C3A">
            <w:pPr>
              <w:tabs>
                <w:tab w:val="left" w:pos="1680"/>
              </w:tabs>
            </w:pPr>
            <w:r>
              <w:t>LO2: SWBAT explain why Carter Godwin Woodson is considered the “father of Black history.”</w:t>
            </w:r>
          </w:p>
          <w:p w14:paraId="46D19CDB" w14:textId="3F660EEA" w:rsidR="008519B5" w:rsidRDefault="008519B5" w:rsidP="00455C3A">
            <w:pPr>
              <w:tabs>
                <w:tab w:val="left" w:pos="1680"/>
              </w:tabs>
            </w:pPr>
            <w:r>
              <w:t xml:space="preserve">LO3: SWBAT argue, from Carter Godwin Woodson’s POV, why the current legislation targeting Black history is dangerous for our society </w:t>
            </w:r>
          </w:p>
        </w:tc>
        <w:tc>
          <w:tcPr>
            <w:tcW w:w="1722" w:type="dxa"/>
          </w:tcPr>
          <w:p w14:paraId="46884100" w14:textId="77777777" w:rsidR="00455C3A" w:rsidRDefault="00455C3A" w:rsidP="00455C3A">
            <w:r>
              <w:t>Assessment(s)</w:t>
            </w:r>
          </w:p>
          <w:p w14:paraId="0B093B42" w14:textId="77777777" w:rsidR="00455C3A" w:rsidRDefault="00455C3A" w:rsidP="00455C3A"/>
          <w:p w14:paraId="7C33003B" w14:textId="3E35D5AA" w:rsidR="00455C3A" w:rsidRPr="000357F9" w:rsidRDefault="00455C3A" w:rsidP="00455C3A">
            <w:pPr>
              <w:rPr>
                <w:sz w:val="18"/>
                <w:szCs w:val="18"/>
              </w:rPr>
            </w:pPr>
            <w:r w:rsidRPr="000357F9">
              <w:rPr>
                <w:sz w:val="18"/>
                <w:szCs w:val="18"/>
              </w:rPr>
              <w:t>Include LO being addressed</w:t>
            </w:r>
          </w:p>
          <w:p w14:paraId="63E3B325" w14:textId="453B0F50" w:rsidR="00455C3A" w:rsidRPr="00E472A5" w:rsidRDefault="00455C3A" w:rsidP="00455C3A">
            <w:pPr>
              <w:rPr>
                <w:sz w:val="18"/>
                <w:szCs w:val="18"/>
              </w:rPr>
            </w:pPr>
          </w:p>
        </w:tc>
        <w:tc>
          <w:tcPr>
            <w:tcW w:w="3817" w:type="dxa"/>
          </w:tcPr>
          <w:p w14:paraId="6D3BE2F4" w14:textId="77777777" w:rsidR="004A544A" w:rsidRDefault="004A544A" w:rsidP="00455C3A">
            <w:pPr>
              <w:tabs>
                <w:tab w:val="left" w:pos="1653"/>
              </w:tabs>
            </w:pPr>
          </w:p>
          <w:p w14:paraId="5ADAA009" w14:textId="4D06EC9A" w:rsidR="00583937" w:rsidRDefault="004A544A" w:rsidP="00455C3A">
            <w:pPr>
              <w:tabs>
                <w:tab w:val="left" w:pos="1653"/>
              </w:tabs>
            </w:pPr>
            <w:r>
              <w:t>A1 (LO1</w:t>
            </w:r>
            <w:r w:rsidR="00583937">
              <w:t xml:space="preserve">): </w:t>
            </w:r>
            <w:r w:rsidR="00E70030">
              <w:t>Dr. Jeffries Ted Talk/Guided Notes &amp; Discussion</w:t>
            </w:r>
          </w:p>
          <w:p w14:paraId="3DC6D3BD" w14:textId="2A26ED0D" w:rsidR="00E70030" w:rsidRDefault="00583937" w:rsidP="00E70030">
            <w:pPr>
              <w:tabs>
                <w:tab w:val="left" w:pos="1653"/>
              </w:tabs>
            </w:pPr>
            <w:r>
              <w:t xml:space="preserve">A2(LO2): </w:t>
            </w:r>
            <w:r w:rsidR="00FF3090">
              <w:t xml:space="preserve">Carter G </w:t>
            </w:r>
            <w:r w:rsidR="00E70030">
              <w:t xml:space="preserve">Woodson </w:t>
            </w:r>
            <w:r w:rsidR="00FF3090">
              <w:t xml:space="preserve">jigsaw </w:t>
            </w:r>
            <w:r w:rsidR="00E70030">
              <w:t xml:space="preserve">&amp; discussion </w:t>
            </w:r>
          </w:p>
          <w:p w14:paraId="3260E497" w14:textId="291A911E" w:rsidR="005A2CE4" w:rsidRDefault="005A2CE4" w:rsidP="00E70030">
            <w:pPr>
              <w:tabs>
                <w:tab w:val="left" w:pos="1653"/>
              </w:tabs>
            </w:pPr>
            <w:r>
              <w:t>A3 (LO2-3): OH HB No. 322 analysis</w:t>
            </w:r>
          </w:p>
          <w:p w14:paraId="698B488A" w14:textId="0ABA5A4D" w:rsidR="00455C3A" w:rsidRPr="00E472A5" w:rsidRDefault="00583937" w:rsidP="00E70030">
            <w:pPr>
              <w:tabs>
                <w:tab w:val="left" w:pos="1653"/>
              </w:tabs>
            </w:pPr>
            <w:r>
              <w:t>A</w:t>
            </w:r>
            <w:r w:rsidR="005A2CE4">
              <w:t>4</w:t>
            </w:r>
            <w:r>
              <w:t xml:space="preserve"> (LO1-3): Writing a letter to Ohio Legislator </w:t>
            </w:r>
            <w:r w:rsidR="00455C3A">
              <w:tab/>
            </w:r>
          </w:p>
        </w:tc>
      </w:tr>
      <w:tr w:rsidR="00455C3A" w14:paraId="33E82B26" w14:textId="77777777" w:rsidTr="00455C3A">
        <w:tc>
          <w:tcPr>
            <w:tcW w:w="2943" w:type="dxa"/>
          </w:tcPr>
          <w:p w14:paraId="4A70F5FF" w14:textId="7FB22D59" w:rsidR="00455C3A" w:rsidRDefault="00455C3A" w:rsidP="00455C3A">
            <w:r>
              <w:t>Materials &amp; Resources</w:t>
            </w:r>
          </w:p>
          <w:p w14:paraId="57E4549F" w14:textId="77777777" w:rsidR="00455C3A" w:rsidRPr="003F6C23" w:rsidRDefault="00455C3A" w:rsidP="00455C3A">
            <w:pPr>
              <w:rPr>
                <w:sz w:val="18"/>
                <w:szCs w:val="18"/>
              </w:rPr>
            </w:pPr>
          </w:p>
          <w:p w14:paraId="2D5B0FFB" w14:textId="77777777" w:rsidR="00455C3A" w:rsidRDefault="00455C3A" w:rsidP="00455C3A">
            <w:pPr>
              <w:rPr>
                <w:sz w:val="18"/>
                <w:szCs w:val="18"/>
              </w:rPr>
            </w:pPr>
          </w:p>
          <w:p w14:paraId="6E03A856" w14:textId="77777777" w:rsidR="00455C3A" w:rsidRDefault="00455C3A" w:rsidP="00455C3A"/>
        </w:tc>
        <w:tc>
          <w:tcPr>
            <w:tcW w:w="11447" w:type="dxa"/>
            <w:gridSpan w:val="3"/>
          </w:tcPr>
          <w:p w14:paraId="5F3623B8" w14:textId="68C773AE" w:rsidR="00E70030" w:rsidRDefault="008519B5" w:rsidP="00455C3A">
            <w:r>
              <w:t>PowerPoint</w:t>
            </w:r>
          </w:p>
          <w:p w14:paraId="46ADC55C" w14:textId="224DDF86" w:rsidR="00E70030" w:rsidRDefault="00E70030" w:rsidP="00455C3A">
            <w:r>
              <w:t xml:space="preserve">Jeffries Ted Talk: </w:t>
            </w:r>
            <w:hyperlink r:id="rId11" w:history="1">
              <w:r w:rsidRPr="007A3E13">
                <w:rPr>
                  <w:rStyle w:val="Hyperlink"/>
                </w:rPr>
                <w:t>https://www.ted.com/talks/hasan_kwame_jeffries_why_we_must_confront_the_painful_parts_of_us_history?language=en</w:t>
              </w:r>
            </w:hyperlink>
          </w:p>
          <w:p w14:paraId="7736601A" w14:textId="4275EC4E" w:rsidR="00F3552B" w:rsidRPr="00F3552B" w:rsidRDefault="008519B5" w:rsidP="00455C3A">
            <w:pPr>
              <w:rPr>
                <w:color w:val="0000FF"/>
                <w:u w:val="single"/>
              </w:rPr>
            </w:pPr>
            <w:r>
              <w:t>Woodson article</w:t>
            </w:r>
            <w:r w:rsidR="00E70030">
              <w:t xml:space="preserve">: </w:t>
            </w:r>
            <w:hyperlink r:id="rId12" w:history="1">
              <w:r w:rsidR="00E70030">
                <w:rPr>
                  <w:rStyle w:val="Hyperlink"/>
                </w:rPr>
                <w:t>Carter Godwin Woodson | Picturing Black History</w:t>
              </w:r>
            </w:hyperlink>
          </w:p>
          <w:p w14:paraId="54AD9AA1" w14:textId="68472137" w:rsidR="00F3552B" w:rsidRDefault="00F3552B" w:rsidP="00455C3A">
            <w:r>
              <w:t xml:space="preserve">Woodson primary sources: located in source packet </w:t>
            </w:r>
          </w:p>
          <w:p w14:paraId="190ED328" w14:textId="47A9B5BB" w:rsidR="00E70030" w:rsidRDefault="008519B5" w:rsidP="00455C3A">
            <w:pPr>
              <w:rPr>
                <w:rFonts w:ascii="Helvetica" w:hAnsi="Helvetica"/>
                <w:sz w:val="18"/>
                <w:szCs w:val="18"/>
              </w:rPr>
            </w:pPr>
            <w:r>
              <w:t xml:space="preserve">Ohio </w:t>
            </w:r>
            <w:r w:rsidR="004A544A">
              <w:t>House Bill No. 322</w:t>
            </w:r>
            <w:r w:rsidR="00801CDA">
              <w:t xml:space="preserve">: </w:t>
            </w:r>
            <w:hyperlink r:id="rId13" w:history="1">
              <w:r w:rsidR="00801CDA">
                <w:rPr>
                  <w:rStyle w:val="Hyperlink"/>
                  <w:rFonts w:ascii="Helvetica" w:hAnsi="Helvetica"/>
                  <w:sz w:val="18"/>
                  <w:szCs w:val="18"/>
                </w:rPr>
                <w:t>https://search-prod.lis.state.oh.us/solarapi/v1/general_assembly_134/bills/hb322/IN/00/hb322_00_IN?format=pdf</w:t>
              </w:r>
            </w:hyperlink>
          </w:p>
          <w:p w14:paraId="71CA72C7" w14:textId="77777777" w:rsidR="00801CDA" w:rsidRDefault="00801CDA" w:rsidP="00455C3A"/>
          <w:p w14:paraId="1D5DD604" w14:textId="1831B9BD" w:rsidR="00455C3A" w:rsidRDefault="00455C3A" w:rsidP="00455C3A"/>
        </w:tc>
      </w:tr>
    </w:tbl>
    <w:p w14:paraId="1980D8A4" w14:textId="77777777" w:rsidR="00AC1A10" w:rsidRDefault="00AC1A10" w:rsidP="00277EC6">
      <w:pPr>
        <w:jc w:val="center"/>
        <w:rPr>
          <w:b/>
          <w:sz w:val="28"/>
          <w:szCs w:val="28"/>
        </w:rPr>
      </w:pPr>
    </w:p>
    <w:p w14:paraId="6E7307BA" w14:textId="0D3ECC29" w:rsidR="003C2D28" w:rsidRDefault="003F6C23" w:rsidP="00277EC6">
      <w:pPr>
        <w:jc w:val="center"/>
        <w:rPr>
          <w:b/>
          <w:sz w:val="28"/>
          <w:szCs w:val="28"/>
        </w:rPr>
      </w:pPr>
      <w:r>
        <w:rPr>
          <w:b/>
          <w:sz w:val="28"/>
          <w:szCs w:val="28"/>
        </w:rPr>
        <w:lastRenderedPageBreak/>
        <w:t>Instructional Procedures</w:t>
      </w:r>
      <w:r w:rsidR="00AC1A10">
        <w:rPr>
          <w:b/>
          <w:sz w:val="28"/>
          <w:szCs w:val="28"/>
        </w:rPr>
        <w:t>/Steps</w:t>
      </w:r>
    </w:p>
    <w:p w14:paraId="3ACA62C2" w14:textId="77777777" w:rsidR="0039175D" w:rsidRPr="000D3E10" w:rsidRDefault="0039175D" w:rsidP="003E0B12">
      <w:pPr>
        <w:rPr>
          <w:b/>
          <w:i/>
          <w:sz w:val="18"/>
          <w:szCs w:val="18"/>
        </w:rPr>
      </w:pPr>
    </w:p>
    <w:tbl>
      <w:tblPr>
        <w:tblStyle w:val="TableGrid"/>
        <w:tblW w:w="14395" w:type="dxa"/>
        <w:tblLayout w:type="fixed"/>
        <w:tblLook w:val="04A0" w:firstRow="1" w:lastRow="0" w:firstColumn="1" w:lastColumn="0" w:noHBand="0" w:noVBand="1"/>
      </w:tblPr>
      <w:tblGrid>
        <w:gridCol w:w="2695"/>
        <w:gridCol w:w="11700"/>
      </w:tblGrid>
      <w:tr w:rsidR="007D644A" w14:paraId="5448D5A4" w14:textId="77777777" w:rsidTr="007D644A">
        <w:tc>
          <w:tcPr>
            <w:tcW w:w="2695" w:type="dxa"/>
          </w:tcPr>
          <w:p w14:paraId="6493C28A" w14:textId="4A4A203D" w:rsidR="007D644A" w:rsidRDefault="007D644A" w:rsidP="003C2D28">
            <w:r>
              <w:t>Opening</w:t>
            </w:r>
          </w:p>
          <w:p w14:paraId="3E148EB4" w14:textId="5FC85DF7" w:rsidR="007D644A" w:rsidRPr="00F8726B" w:rsidRDefault="007D644A" w:rsidP="00E472A5">
            <w:r>
              <w:t>___</w:t>
            </w:r>
            <w:r w:rsidR="001714E0">
              <w:t>5</w:t>
            </w:r>
            <w:r>
              <w:t xml:space="preserve">______ </w:t>
            </w:r>
            <w:r>
              <w:rPr>
                <w:sz w:val="18"/>
                <w:szCs w:val="18"/>
              </w:rPr>
              <w:t>Minutes</w:t>
            </w:r>
          </w:p>
          <w:p w14:paraId="66C9EDB1" w14:textId="77777777" w:rsidR="007D644A" w:rsidRDefault="007D644A" w:rsidP="00F8726B">
            <w:pPr>
              <w:rPr>
                <w:sz w:val="18"/>
                <w:szCs w:val="18"/>
              </w:rPr>
            </w:pPr>
          </w:p>
          <w:p w14:paraId="6BB08D12" w14:textId="77777777" w:rsidR="007D644A" w:rsidRDefault="007D644A" w:rsidP="00F8726B">
            <w:pPr>
              <w:rPr>
                <w:sz w:val="18"/>
                <w:szCs w:val="18"/>
              </w:rPr>
            </w:pPr>
          </w:p>
          <w:p w14:paraId="190C160D" w14:textId="77777777" w:rsidR="007D644A" w:rsidRDefault="007D644A" w:rsidP="00F8726B">
            <w:pPr>
              <w:rPr>
                <w:sz w:val="18"/>
                <w:szCs w:val="18"/>
              </w:rPr>
            </w:pPr>
          </w:p>
          <w:p w14:paraId="40D59737" w14:textId="77777777" w:rsidR="007D644A" w:rsidRPr="003C2D28" w:rsidRDefault="007D644A" w:rsidP="00F8726B"/>
        </w:tc>
        <w:tc>
          <w:tcPr>
            <w:tcW w:w="11700" w:type="dxa"/>
          </w:tcPr>
          <w:p w14:paraId="4FFDB11D" w14:textId="77777777" w:rsidR="007D644A" w:rsidRDefault="007D644A" w:rsidP="003C2D28"/>
          <w:p w14:paraId="01C5CCB0" w14:textId="01D5285D" w:rsidR="00BF544A" w:rsidRDefault="00C50D1B" w:rsidP="003E3864">
            <w:pPr>
              <w:pStyle w:val="ListParagraph"/>
              <w:rPr>
                <w:b/>
                <w:bCs/>
              </w:rPr>
            </w:pPr>
            <w:r w:rsidRPr="00303683">
              <w:rPr>
                <w:b/>
                <w:bCs/>
              </w:rPr>
              <w:t>Bell Ringer Question</w:t>
            </w:r>
          </w:p>
          <w:p w14:paraId="697A3BF8" w14:textId="77777777" w:rsidR="003E3864" w:rsidRPr="00303683" w:rsidRDefault="003E3864" w:rsidP="003E3864">
            <w:pPr>
              <w:pStyle w:val="ListParagraph"/>
              <w:rPr>
                <w:b/>
                <w:bCs/>
              </w:rPr>
            </w:pPr>
          </w:p>
          <w:p w14:paraId="60467E06" w14:textId="707284EE" w:rsidR="00EC494D" w:rsidRDefault="00C50D1B" w:rsidP="003E3864">
            <w:pPr>
              <w:pStyle w:val="ListParagraph"/>
              <w:numPr>
                <w:ilvl w:val="0"/>
                <w:numId w:val="10"/>
              </w:numPr>
            </w:pPr>
            <w:r>
              <w:t>To begin this lesson, ask students the following question:</w:t>
            </w:r>
          </w:p>
          <w:p w14:paraId="048AA25F" w14:textId="77777777" w:rsidR="00C50D1B" w:rsidRPr="00897E6B" w:rsidRDefault="00C50D1B" w:rsidP="00EC494D">
            <w:pPr>
              <w:pStyle w:val="ListParagraph"/>
              <w:rPr>
                <w:i/>
                <w:iCs/>
              </w:rPr>
            </w:pPr>
            <w:r w:rsidRPr="00897E6B">
              <w:rPr>
                <w:i/>
                <w:iCs/>
              </w:rPr>
              <w:t>“What is hard history?”</w:t>
            </w:r>
          </w:p>
          <w:p w14:paraId="3DA64C89" w14:textId="77777777" w:rsidR="00C50D1B" w:rsidRDefault="00C50D1B" w:rsidP="00EC494D">
            <w:pPr>
              <w:pStyle w:val="ListParagraph"/>
            </w:pPr>
          </w:p>
          <w:p w14:paraId="6C2F6559" w14:textId="793B6EE3" w:rsidR="001714E0" w:rsidRDefault="00C50D1B" w:rsidP="00EC494D">
            <w:pPr>
              <w:pStyle w:val="ListParagraph"/>
            </w:pPr>
            <w:r>
              <w:t>-</w:t>
            </w:r>
            <w:r w:rsidR="001714E0">
              <w:t xml:space="preserve">Using </w:t>
            </w:r>
            <w:proofErr w:type="spellStart"/>
            <w:r w:rsidR="001714E0">
              <w:t>Polleverywhere</w:t>
            </w:r>
            <w:proofErr w:type="spellEnd"/>
            <w:r w:rsidR="001714E0">
              <w:t xml:space="preserve"> (or a different online discussion platform of your choosing), have students respond to the bell ringer question using their technology </w:t>
            </w:r>
          </w:p>
          <w:p w14:paraId="7819FCB0" w14:textId="56A6C66D" w:rsidR="001714E0" w:rsidRDefault="001714E0" w:rsidP="00EC494D">
            <w:pPr>
              <w:pStyle w:val="ListParagraph"/>
            </w:pPr>
            <w:r>
              <w:t>-After a few minutes allowing students to respond, pull up their responses on the front screen and read out some of their ideas</w:t>
            </w:r>
          </w:p>
          <w:p w14:paraId="7AF5DBE5" w14:textId="5B38F0F9" w:rsidR="00C50D1B" w:rsidRDefault="001714E0" w:rsidP="00482203">
            <w:pPr>
              <w:pStyle w:val="ListParagraph"/>
            </w:pPr>
            <w:r>
              <w:t>-</w:t>
            </w:r>
            <w:r w:rsidR="00482203">
              <w:t xml:space="preserve">Do not give students the right answer to this question. Instead, transition </w:t>
            </w:r>
            <w:r w:rsidR="00C50D1B">
              <w:t>into the following Ted Talk with this statement:</w:t>
            </w:r>
          </w:p>
          <w:p w14:paraId="10A75C1C" w14:textId="58879AC1" w:rsidR="00C50D1B" w:rsidRPr="00482203" w:rsidRDefault="00C50D1B" w:rsidP="00EC494D">
            <w:pPr>
              <w:pStyle w:val="ListParagraph"/>
              <w:rPr>
                <w:i/>
                <w:iCs/>
              </w:rPr>
            </w:pPr>
            <w:r w:rsidRPr="00482203">
              <w:rPr>
                <w:i/>
                <w:iCs/>
              </w:rPr>
              <w:t xml:space="preserve">“Remember </w:t>
            </w:r>
            <w:r w:rsidR="002247D8">
              <w:rPr>
                <w:i/>
                <w:iCs/>
              </w:rPr>
              <w:t>some of the ideas you all had</w:t>
            </w:r>
            <w:r w:rsidRPr="00482203">
              <w:rPr>
                <w:i/>
                <w:iCs/>
              </w:rPr>
              <w:t xml:space="preserve"> regarding hard history. I am no</w:t>
            </w:r>
            <w:r w:rsidR="00897E6B" w:rsidRPr="00482203">
              <w:rPr>
                <w:i/>
                <w:iCs/>
              </w:rPr>
              <w:t>w</w:t>
            </w:r>
            <w:r w:rsidRPr="00482203">
              <w:rPr>
                <w:i/>
                <w:iCs/>
              </w:rPr>
              <w:t xml:space="preserve"> going to play a Ted Talk</w:t>
            </w:r>
            <w:r w:rsidR="002247D8">
              <w:rPr>
                <w:i/>
                <w:iCs/>
              </w:rPr>
              <w:t>. W</w:t>
            </w:r>
            <w:r w:rsidRPr="00482203">
              <w:rPr>
                <w:i/>
                <w:iCs/>
              </w:rPr>
              <w:t xml:space="preserve">hile you watch, I want you all </w:t>
            </w:r>
            <w:r w:rsidR="00897E6B" w:rsidRPr="00482203">
              <w:rPr>
                <w:i/>
                <w:iCs/>
              </w:rPr>
              <w:t>to keep thinking about what hard history means and fill out your graphic organizer</w:t>
            </w:r>
            <w:r w:rsidR="00482203" w:rsidRPr="00482203">
              <w:rPr>
                <w:i/>
                <w:iCs/>
              </w:rPr>
              <w:t>.”</w:t>
            </w:r>
          </w:p>
        </w:tc>
      </w:tr>
      <w:tr w:rsidR="007D644A" w14:paraId="4EC8D763" w14:textId="77777777" w:rsidTr="007D644A">
        <w:tc>
          <w:tcPr>
            <w:tcW w:w="2695" w:type="dxa"/>
          </w:tcPr>
          <w:p w14:paraId="2E213A3C" w14:textId="40B51A64" w:rsidR="007D644A" w:rsidRDefault="007D644A" w:rsidP="003C2D28">
            <w:r>
              <w:t>Instruction</w:t>
            </w:r>
          </w:p>
          <w:p w14:paraId="0E9A76E6" w14:textId="12CCE9CD" w:rsidR="007D644A" w:rsidRDefault="007D644A" w:rsidP="003C2D28">
            <w:r>
              <w:t>___</w:t>
            </w:r>
            <w:r w:rsidR="006A510B">
              <w:t>75</w:t>
            </w:r>
            <w:r>
              <w:t xml:space="preserve">_______ </w:t>
            </w:r>
            <w:r>
              <w:rPr>
                <w:sz w:val="18"/>
                <w:szCs w:val="18"/>
              </w:rPr>
              <w:t>Minutes</w:t>
            </w:r>
          </w:p>
          <w:p w14:paraId="41E52FFD" w14:textId="77777777" w:rsidR="007D644A" w:rsidRDefault="007D644A" w:rsidP="003C2D28">
            <w:pPr>
              <w:rPr>
                <w:sz w:val="18"/>
                <w:szCs w:val="18"/>
              </w:rPr>
            </w:pPr>
          </w:p>
          <w:p w14:paraId="549DB1A6" w14:textId="77777777" w:rsidR="007D644A" w:rsidRPr="000836E5" w:rsidRDefault="007D644A" w:rsidP="00A02983">
            <w:pPr>
              <w:pStyle w:val="ListParagraph"/>
              <w:ind w:left="400"/>
              <w:rPr>
                <w:sz w:val="18"/>
                <w:szCs w:val="18"/>
              </w:rPr>
            </w:pPr>
          </w:p>
          <w:p w14:paraId="1140389B" w14:textId="77777777" w:rsidR="007D644A" w:rsidRDefault="007D644A" w:rsidP="003C2D28">
            <w:pPr>
              <w:rPr>
                <w:sz w:val="18"/>
                <w:szCs w:val="18"/>
              </w:rPr>
            </w:pPr>
          </w:p>
          <w:p w14:paraId="67C84149" w14:textId="77777777" w:rsidR="007D644A" w:rsidRDefault="007D644A" w:rsidP="003C2D28">
            <w:pPr>
              <w:rPr>
                <w:sz w:val="18"/>
                <w:szCs w:val="18"/>
              </w:rPr>
            </w:pPr>
          </w:p>
          <w:p w14:paraId="087D8974" w14:textId="77777777" w:rsidR="007D644A" w:rsidRDefault="007D644A" w:rsidP="003C2D28">
            <w:pPr>
              <w:rPr>
                <w:sz w:val="18"/>
                <w:szCs w:val="18"/>
              </w:rPr>
            </w:pPr>
          </w:p>
          <w:p w14:paraId="530EEB40" w14:textId="77777777" w:rsidR="007D644A" w:rsidRDefault="007D644A" w:rsidP="003C2D28">
            <w:pPr>
              <w:rPr>
                <w:sz w:val="18"/>
                <w:szCs w:val="18"/>
              </w:rPr>
            </w:pPr>
          </w:p>
          <w:p w14:paraId="7E63D45B" w14:textId="77777777" w:rsidR="007D644A" w:rsidRDefault="007D644A" w:rsidP="003C2D28">
            <w:pPr>
              <w:rPr>
                <w:sz w:val="18"/>
                <w:szCs w:val="18"/>
              </w:rPr>
            </w:pPr>
          </w:p>
          <w:p w14:paraId="48753C4E" w14:textId="77777777" w:rsidR="007D644A" w:rsidRPr="00AF02AE" w:rsidRDefault="007D644A" w:rsidP="003C2D28">
            <w:pPr>
              <w:rPr>
                <w:sz w:val="18"/>
                <w:szCs w:val="18"/>
              </w:rPr>
            </w:pPr>
          </w:p>
        </w:tc>
        <w:tc>
          <w:tcPr>
            <w:tcW w:w="11700" w:type="dxa"/>
          </w:tcPr>
          <w:p w14:paraId="5E250D3A" w14:textId="77777777" w:rsidR="007D644A" w:rsidRDefault="007D644A" w:rsidP="003C2D28"/>
          <w:p w14:paraId="4E794C4D" w14:textId="77777777" w:rsidR="007D644A" w:rsidRDefault="007D644A" w:rsidP="003C2D28"/>
          <w:p w14:paraId="1E7104D6" w14:textId="40A17DDA" w:rsidR="007D644A" w:rsidRPr="00303683" w:rsidRDefault="00A66CC5" w:rsidP="00CD4A59">
            <w:pPr>
              <w:pStyle w:val="ListParagraph"/>
              <w:rPr>
                <w:b/>
                <w:bCs/>
              </w:rPr>
            </w:pPr>
            <w:r w:rsidRPr="00303683">
              <w:rPr>
                <w:b/>
                <w:bCs/>
              </w:rPr>
              <w:t xml:space="preserve">Dr. Jeffries Ted Talk </w:t>
            </w:r>
            <w:r w:rsidR="00F3133A" w:rsidRPr="00303683">
              <w:rPr>
                <w:b/>
                <w:bCs/>
              </w:rPr>
              <w:t>(A1)</w:t>
            </w:r>
            <w:r w:rsidR="001714E0" w:rsidRPr="00303683">
              <w:rPr>
                <w:b/>
                <w:bCs/>
              </w:rPr>
              <w:t xml:space="preserve"> (</w:t>
            </w:r>
            <w:r w:rsidR="0068751E">
              <w:rPr>
                <w:b/>
                <w:bCs/>
              </w:rPr>
              <w:t>~</w:t>
            </w:r>
            <w:r w:rsidR="001714E0" w:rsidRPr="00303683">
              <w:rPr>
                <w:b/>
                <w:bCs/>
              </w:rPr>
              <w:t>20</w:t>
            </w:r>
            <w:r w:rsidR="002247D8" w:rsidRPr="00303683">
              <w:rPr>
                <w:b/>
                <w:bCs/>
              </w:rPr>
              <w:t>-25</w:t>
            </w:r>
            <w:r w:rsidR="001714E0" w:rsidRPr="00303683">
              <w:rPr>
                <w:b/>
                <w:bCs/>
              </w:rPr>
              <w:t xml:space="preserve"> minutes)</w:t>
            </w:r>
          </w:p>
          <w:p w14:paraId="146D0527" w14:textId="77777777" w:rsidR="00C50D1B" w:rsidRDefault="00C50D1B" w:rsidP="00C50D1B">
            <w:pPr>
              <w:pStyle w:val="ListParagraph"/>
            </w:pPr>
          </w:p>
          <w:p w14:paraId="05EC8154" w14:textId="0565A16A" w:rsidR="00A66CC5" w:rsidRDefault="00897E6B" w:rsidP="003E3864">
            <w:pPr>
              <w:pStyle w:val="ListParagraph"/>
              <w:numPr>
                <w:ilvl w:val="0"/>
                <w:numId w:val="8"/>
              </w:numPr>
            </w:pPr>
            <w:r>
              <w:t>After transitioning out of the bell ringer, play the Ted Talk</w:t>
            </w:r>
            <w:r w:rsidR="00482203">
              <w:t xml:space="preserve"> for the class to watch</w:t>
            </w:r>
            <w:r w:rsidR="001E6893">
              <w:t xml:space="preserve"> (Students can also access this video on the source packet as Document A).</w:t>
            </w:r>
          </w:p>
          <w:p w14:paraId="342E7247" w14:textId="790BEEE6" w:rsidR="00BF544A" w:rsidRDefault="00BF544A" w:rsidP="00A66CC5">
            <w:pPr>
              <w:pStyle w:val="ListParagraph"/>
            </w:pPr>
            <w:r>
              <w:t>-</w:t>
            </w:r>
            <w:r w:rsidR="00D621F4">
              <w:t xml:space="preserve">This </w:t>
            </w:r>
            <w:r>
              <w:t xml:space="preserve">Ted </w:t>
            </w:r>
            <w:r w:rsidR="00D621F4">
              <w:t>T</w:t>
            </w:r>
            <w:r>
              <w:t xml:space="preserve">alk discusses the importance of teaching/learning hard history, particularly hard US history related to racism </w:t>
            </w:r>
          </w:p>
          <w:p w14:paraId="442724FB" w14:textId="5394F099" w:rsidR="00BF544A" w:rsidRDefault="00BF544A" w:rsidP="00BF544A">
            <w:pPr>
              <w:pStyle w:val="ListParagraph"/>
            </w:pPr>
            <w:r>
              <w:t>-Students will watch the Ted Talk and</w:t>
            </w:r>
            <w:r w:rsidR="00B95000">
              <w:t>, while watching,</w:t>
            </w:r>
            <w:r>
              <w:t xml:space="preserve"> answer </w:t>
            </w:r>
            <w:r w:rsidR="00B95000">
              <w:t xml:space="preserve">2 </w:t>
            </w:r>
            <w:r>
              <w:t>video questions on their g</w:t>
            </w:r>
            <w:r w:rsidR="00B95000">
              <w:t>raphic organizer:</w:t>
            </w:r>
          </w:p>
          <w:p w14:paraId="13DF0F40" w14:textId="5AA5656A" w:rsidR="00B95000" w:rsidRPr="00B95000" w:rsidRDefault="00B95000" w:rsidP="00BF544A">
            <w:pPr>
              <w:pStyle w:val="ListParagraph"/>
              <w:rPr>
                <w:i/>
                <w:iCs/>
              </w:rPr>
            </w:pPr>
            <w:r w:rsidRPr="00B95000">
              <w:rPr>
                <w:i/>
                <w:iCs/>
              </w:rPr>
              <w:t xml:space="preserve">&gt;What are some ways society </w:t>
            </w:r>
            <w:proofErr w:type="gramStart"/>
            <w:r w:rsidRPr="00B95000">
              <w:rPr>
                <w:i/>
                <w:iCs/>
              </w:rPr>
              <w:t>avoids</w:t>
            </w:r>
            <w:proofErr w:type="gramEnd"/>
            <w:r w:rsidRPr="00B95000">
              <w:rPr>
                <w:i/>
                <w:iCs/>
              </w:rPr>
              <w:t xml:space="preserve"> hard history? </w:t>
            </w:r>
          </w:p>
          <w:p w14:paraId="16307272" w14:textId="5EE1B10B" w:rsidR="00B95000" w:rsidRPr="00B95000" w:rsidRDefault="00B95000" w:rsidP="00BF544A">
            <w:pPr>
              <w:pStyle w:val="ListParagraph"/>
              <w:rPr>
                <w:i/>
                <w:iCs/>
              </w:rPr>
            </w:pPr>
            <w:r w:rsidRPr="00B95000">
              <w:rPr>
                <w:i/>
                <w:iCs/>
              </w:rPr>
              <w:t xml:space="preserve">&gt;Why is it important to teach/learn hard history? </w:t>
            </w:r>
          </w:p>
          <w:p w14:paraId="22FC1E8F" w14:textId="3D2D1B35" w:rsidR="00B95000" w:rsidRDefault="00B95000" w:rsidP="00BF544A">
            <w:pPr>
              <w:pStyle w:val="ListParagraph"/>
            </w:pPr>
          </w:p>
          <w:p w14:paraId="1EA53F6C" w14:textId="14770834" w:rsidR="00F3133A" w:rsidRDefault="00B95000" w:rsidP="003E3864">
            <w:pPr>
              <w:pStyle w:val="ListParagraph"/>
              <w:numPr>
                <w:ilvl w:val="0"/>
                <w:numId w:val="8"/>
              </w:numPr>
            </w:pPr>
            <w:r>
              <w:t xml:space="preserve">After the video, </w:t>
            </w:r>
            <w:r w:rsidR="002E64EA">
              <w:t>the class</w:t>
            </w:r>
            <w:r w:rsidR="00F3133A">
              <w:t xml:space="preserve"> will come together in a class discussion addressing the two questions on their graphic organizer. Before jumping into the two questions above, </w:t>
            </w:r>
            <w:r w:rsidR="002E64EA">
              <w:t xml:space="preserve">the teacher </w:t>
            </w:r>
            <w:r w:rsidR="00F3133A">
              <w:t xml:space="preserve">will lead with the following question to set some context for </w:t>
            </w:r>
            <w:r w:rsidR="002E64EA">
              <w:t xml:space="preserve">the </w:t>
            </w:r>
            <w:r w:rsidR="00F3133A">
              <w:t>discussion:</w:t>
            </w:r>
          </w:p>
          <w:p w14:paraId="4EE4BDE1" w14:textId="359F2A15" w:rsidR="00D621F4" w:rsidRPr="00F3133A" w:rsidRDefault="00D621F4" w:rsidP="00D621F4">
            <w:pPr>
              <w:pStyle w:val="ListParagraph"/>
              <w:tabs>
                <w:tab w:val="left" w:pos="1720"/>
              </w:tabs>
              <w:rPr>
                <w:i/>
                <w:iCs/>
              </w:rPr>
            </w:pPr>
            <w:r w:rsidRPr="00F3133A">
              <w:rPr>
                <w:i/>
                <w:iCs/>
              </w:rPr>
              <w:lastRenderedPageBreak/>
              <w:t>&gt; Dr. Jeffries states, “… the Bill of Rights rests on a foundation of bricks made by the children he [James Madison] enslaved. This is hard history.” Wh</w:t>
            </w:r>
            <w:r w:rsidR="00F3133A">
              <w:rPr>
                <w:i/>
                <w:iCs/>
              </w:rPr>
              <w:t>at does Dr. Jeffries mean</w:t>
            </w:r>
            <w:r w:rsidRPr="00F3133A">
              <w:rPr>
                <w:i/>
                <w:iCs/>
              </w:rPr>
              <w:t xml:space="preserve"> </w:t>
            </w:r>
            <w:r w:rsidR="00F3133A">
              <w:rPr>
                <w:i/>
                <w:iCs/>
              </w:rPr>
              <w:t xml:space="preserve">when he </w:t>
            </w:r>
            <w:proofErr w:type="gramStart"/>
            <w:r w:rsidR="00F3133A">
              <w:rPr>
                <w:i/>
                <w:iCs/>
              </w:rPr>
              <w:t>says</w:t>
            </w:r>
            <w:proofErr w:type="gramEnd"/>
            <w:r w:rsidRPr="00F3133A">
              <w:rPr>
                <w:i/>
                <w:iCs/>
              </w:rPr>
              <w:t xml:space="preserve"> “hard history</w:t>
            </w:r>
            <w:r w:rsidR="00B95000" w:rsidRPr="00F3133A">
              <w:rPr>
                <w:i/>
                <w:iCs/>
              </w:rPr>
              <w:t>”</w:t>
            </w:r>
            <w:r w:rsidR="00897E6B">
              <w:rPr>
                <w:i/>
                <w:iCs/>
              </w:rPr>
              <w:t>? Were we right earlier when aiming to define this term</w:t>
            </w:r>
            <w:r w:rsidR="00B95000" w:rsidRPr="00F3133A">
              <w:rPr>
                <w:i/>
                <w:iCs/>
              </w:rPr>
              <w:t>?</w:t>
            </w:r>
          </w:p>
          <w:p w14:paraId="3E7E534D" w14:textId="0C4D92AC" w:rsidR="00BF544A" w:rsidRDefault="00BF544A" w:rsidP="00A66CC5">
            <w:pPr>
              <w:pStyle w:val="ListParagraph"/>
            </w:pPr>
          </w:p>
          <w:p w14:paraId="53BA1907" w14:textId="23CEC959" w:rsidR="00BF544A" w:rsidRDefault="002E64EA" w:rsidP="00A66CC5">
            <w:pPr>
              <w:pStyle w:val="ListParagraph"/>
            </w:pPr>
            <w:r>
              <w:t>-Main points of the class discussion are as follows:</w:t>
            </w:r>
          </w:p>
          <w:p w14:paraId="4F0F200A" w14:textId="04374C49" w:rsidR="002E64EA" w:rsidRDefault="002E64EA" w:rsidP="00A66CC5">
            <w:pPr>
              <w:pStyle w:val="ListParagraph"/>
            </w:pPr>
          </w:p>
          <w:p w14:paraId="58762D90" w14:textId="1E5E74AB" w:rsidR="002E64EA" w:rsidRDefault="002E64EA" w:rsidP="00E83C54">
            <w:pPr>
              <w:pStyle w:val="ListParagraph"/>
            </w:pPr>
            <w:r>
              <w:t xml:space="preserve">&gt;Students should explain that hard history concerns the aspects of the United States that </w:t>
            </w:r>
            <w:r w:rsidR="00E83C54">
              <w:t>portray its historically social, political, economic, and overall systemic oppressive tendencies</w:t>
            </w:r>
          </w:p>
          <w:p w14:paraId="28AE8862" w14:textId="3DA769C7" w:rsidR="00E83C54" w:rsidRDefault="00E83C54" w:rsidP="00E83C54">
            <w:pPr>
              <w:pStyle w:val="ListParagraph"/>
            </w:pPr>
            <w:r>
              <w:t>&gt;Students should recognize that hard history in this country is avoided through teaching lies, rationalizing oppression, or just pretending the past did not happen</w:t>
            </w:r>
          </w:p>
          <w:p w14:paraId="5A91D4F4" w14:textId="775B1E52" w:rsidR="00E83C54" w:rsidRDefault="00E83C54" w:rsidP="00E83C54">
            <w:pPr>
              <w:pStyle w:val="ListParagraph"/>
            </w:pPr>
            <w:r>
              <w:t>&gt;Students should recognize the importance of teaching hard history</w:t>
            </w:r>
            <w:r w:rsidR="00897E6B">
              <w:t xml:space="preserve">, such as </w:t>
            </w:r>
            <w:r w:rsidR="00FF3090">
              <w:t>grappl</w:t>
            </w:r>
            <w:r w:rsidR="00897E6B">
              <w:t>ing</w:t>
            </w:r>
            <w:r w:rsidR="00FF3090">
              <w:t xml:space="preserve"> with </w:t>
            </w:r>
            <w:r w:rsidR="00897E6B">
              <w:t xml:space="preserve">accurate </w:t>
            </w:r>
            <w:r w:rsidR="00FF3090">
              <w:t>complexities of</w:t>
            </w:r>
            <w:r w:rsidR="00897E6B">
              <w:t xml:space="preserve"> the past</w:t>
            </w:r>
            <w:r w:rsidR="00FF3090">
              <w:t xml:space="preserve"> </w:t>
            </w:r>
            <w:r w:rsidR="00897E6B">
              <w:t>and</w:t>
            </w:r>
            <w:r w:rsidR="00FF3090">
              <w:t xml:space="preserve"> further think</w:t>
            </w:r>
            <w:r w:rsidR="00897E6B">
              <w:t>ing</w:t>
            </w:r>
            <w:r w:rsidR="00FF3090">
              <w:t xml:space="preserve"> critically of how our present is shaped by the past</w:t>
            </w:r>
          </w:p>
          <w:p w14:paraId="73F9EE5A" w14:textId="17A871CA" w:rsidR="00A66CC5" w:rsidRDefault="00A66CC5" w:rsidP="00A66CC5"/>
          <w:p w14:paraId="434B8BAC" w14:textId="443A258B" w:rsidR="002E64EA" w:rsidRDefault="002E64EA" w:rsidP="00A66CC5"/>
          <w:p w14:paraId="05BF1A18" w14:textId="77777777" w:rsidR="002E64EA" w:rsidRDefault="002E64EA" w:rsidP="00A66CC5"/>
          <w:p w14:paraId="056DB2A8" w14:textId="13C67C76" w:rsidR="00A66CC5" w:rsidRPr="00303683" w:rsidRDefault="005A2CE4" w:rsidP="00CD4A59">
            <w:pPr>
              <w:pStyle w:val="ListParagraph"/>
              <w:rPr>
                <w:b/>
                <w:bCs/>
              </w:rPr>
            </w:pPr>
            <w:r w:rsidRPr="00303683">
              <w:rPr>
                <w:b/>
                <w:bCs/>
              </w:rPr>
              <w:t xml:space="preserve">Carter G </w:t>
            </w:r>
            <w:r w:rsidR="00A66CC5" w:rsidRPr="00303683">
              <w:rPr>
                <w:b/>
                <w:bCs/>
              </w:rPr>
              <w:t xml:space="preserve">Woodson </w:t>
            </w:r>
            <w:r w:rsidRPr="00303683">
              <w:rPr>
                <w:b/>
                <w:bCs/>
              </w:rPr>
              <w:t>Jigsaw Activity</w:t>
            </w:r>
            <w:r w:rsidR="00A66CC5" w:rsidRPr="00303683">
              <w:rPr>
                <w:b/>
                <w:bCs/>
              </w:rPr>
              <w:t xml:space="preserve"> </w:t>
            </w:r>
            <w:r w:rsidR="00F54333" w:rsidRPr="00303683">
              <w:rPr>
                <w:b/>
                <w:bCs/>
              </w:rPr>
              <w:t xml:space="preserve">(A2) </w:t>
            </w:r>
            <w:r w:rsidR="00482203" w:rsidRPr="00303683">
              <w:rPr>
                <w:b/>
                <w:bCs/>
              </w:rPr>
              <w:t>(</w:t>
            </w:r>
            <w:r w:rsidR="0068751E">
              <w:rPr>
                <w:b/>
                <w:bCs/>
              </w:rPr>
              <w:t>~</w:t>
            </w:r>
            <w:r w:rsidR="00303683">
              <w:rPr>
                <w:b/>
                <w:bCs/>
              </w:rPr>
              <w:t>30</w:t>
            </w:r>
            <w:r w:rsidR="00482203" w:rsidRPr="00303683">
              <w:rPr>
                <w:b/>
                <w:bCs/>
              </w:rPr>
              <w:t xml:space="preserve"> minutes)</w:t>
            </w:r>
          </w:p>
          <w:p w14:paraId="3D0B7DF5" w14:textId="3F924281" w:rsidR="00AD4D45" w:rsidRDefault="00AD4D45" w:rsidP="006520DC"/>
          <w:p w14:paraId="4AA7CF40" w14:textId="22C6BA58" w:rsidR="00F54333" w:rsidRDefault="00F54333" w:rsidP="00F54333">
            <w:pPr>
              <w:pStyle w:val="ListParagraph"/>
            </w:pPr>
          </w:p>
          <w:p w14:paraId="3CE7919E" w14:textId="3DD1AFEF" w:rsidR="00F54333" w:rsidRDefault="00F54333" w:rsidP="00CD4A59">
            <w:pPr>
              <w:pStyle w:val="ListParagraph"/>
              <w:numPr>
                <w:ilvl w:val="0"/>
                <w:numId w:val="7"/>
              </w:numPr>
            </w:pPr>
            <w:r>
              <w:t xml:space="preserve">After </w:t>
            </w:r>
            <w:r w:rsidR="00482203">
              <w:t>the</w:t>
            </w:r>
            <w:r>
              <w:t xml:space="preserve"> class discussion over the Ted Talk, transition </w:t>
            </w:r>
            <w:r w:rsidR="00482203">
              <w:t>in</w:t>
            </w:r>
            <w:r>
              <w:t>to the introduction of Carter G Woodson</w:t>
            </w:r>
            <w:r w:rsidR="00482203">
              <w:t xml:space="preserve"> with the following statement:</w:t>
            </w:r>
          </w:p>
          <w:p w14:paraId="1EDCF250" w14:textId="2C213398" w:rsidR="00F54333" w:rsidRPr="00A0222F" w:rsidRDefault="00F54333" w:rsidP="00F54333">
            <w:pPr>
              <w:pStyle w:val="ListParagraph"/>
              <w:rPr>
                <w:i/>
                <w:iCs/>
              </w:rPr>
            </w:pPr>
            <w:r w:rsidRPr="00A0222F">
              <w:rPr>
                <w:i/>
                <w:iCs/>
              </w:rPr>
              <w:t xml:space="preserve">” At the end of the Ted Talk, Dr. Jeffries states, ‘Hard history reminds us that we, as a nation, also stand on the shoulders of enslaved African American children. Little Black boys and little Black girls who, with their bare hands, made the bricks that serve as the foundation of this nation.’ </w:t>
            </w:r>
          </w:p>
          <w:p w14:paraId="2CA03E78" w14:textId="77777777" w:rsidR="00EA4329" w:rsidRPr="00A0222F" w:rsidRDefault="00331AC3" w:rsidP="00F54333">
            <w:pPr>
              <w:pStyle w:val="ListParagraph"/>
              <w:rPr>
                <w:i/>
                <w:iCs/>
              </w:rPr>
            </w:pPr>
            <w:r w:rsidRPr="00A0222F">
              <w:rPr>
                <w:i/>
                <w:iCs/>
              </w:rPr>
              <w:t xml:space="preserve">This quote not only addresses the importance of hard history, but further begins to </w:t>
            </w:r>
            <w:r w:rsidR="00EA4329" w:rsidRPr="00A0222F">
              <w:rPr>
                <w:i/>
                <w:iCs/>
              </w:rPr>
              <w:t xml:space="preserve">address the importance of Black history in its entirety, and the immense contributions African Americans have made to the progress of the United States. </w:t>
            </w:r>
          </w:p>
          <w:p w14:paraId="00BF02A6" w14:textId="22C11008" w:rsidR="00331AC3" w:rsidRPr="00A0222F" w:rsidRDefault="00EA4329" w:rsidP="00F54333">
            <w:pPr>
              <w:pStyle w:val="ListParagraph"/>
              <w:rPr>
                <w:i/>
                <w:iCs/>
              </w:rPr>
            </w:pPr>
            <w:r w:rsidRPr="00A0222F">
              <w:rPr>
                <w:i/>
                <w:iCs/>
              </w:rPr>
              <w:t xml:space="preserve">Let’s take a look at the “father” of Black history and </w:t>
            </w:r>
            <w:r w:rsidR="00A0222F" w:rsidRPr="00A0222F">
              <w:rPr>
                <w:i/>
                <w:iCs/>
              </w:rPr>
              <w:t xml:space="preserve">consider his contributions to the study/why he believes Black history is important.” </w:t>
            </w:r>
          </w:p>
          <w:p w14:paraId="1A33058C" w14:textId="02049921" w:rsidR="00A66CC5" w:rsidRDefault="00A66CC5" w:rsidP="00A66CC5">
            <w:pPr>
              <w:pStyle w:val="ListParagraph"/>
            </w:pPr>
          </w:p>
          <w:p w14:paraId="057339DE" w14:textId="307FB9F1" w:rsidR="006520DC" w:rsidRDefault="006520DC" w:rsidP="00A66CC5">
            <w:pPr>
              <w:pStyle w:val="ListParagraph"/>
            </w:pPr>
          </w:p>
          <w:p w14:paraId="2F0D172D" w14:textId="243EF2A0" w:rsidR="006520DC" w:rsidRDefault="006520DC" w:rsidP="00A66CC5">
            <w:pPr>
              <w:pStyle w:val="ListParagraph"/>
            </w:pPr>
          </w:p>
          <w:p w14:paraId="1DEEBB15" w14:textId="5DC5FBB9" w:rsidR="006520DC" w:rsidRDefault="006520DC" w:rsidP="00CD4A59">
            <w:pPr>
              <w:pStyle w:val="ListParagraph"/>
              <w:numPr>
                <w:ilvl w:val="0"/>
                <w:numId w:val="7"/>
              </w:numPr>
            </w:pPr>
            <w:r>
              <w:t xml:space="preserve">At this point, students will participate in a jigsaw activity challenging them to analyze 4 sources related to Carter G Woodson (If needed, click the following link for more specifics of a jigsaw activity. Look under </w:t>
            </w:r>
            <w:r>
              <w:lastRenderedPageBreak/>
              <w:t xml:space="preserve">“Cooperative Learning Strategies.”:  </w:t>
            </w:r>
            <w:hyperlink r:id="rId14" w:history="1">
              <w:r>
                <w:rPr>
                  <w:rStyle w:val="Hyperlink"/>
                </w:rPr>
                <w:t>Instructional Strategies, Asking Better Questions, Inquiry Based Learning (padlet.com)</w:t>
              </w:r>
            </w:hyperlink>
            <w:r>
              <w:t>)</w:t>
            </w:r>
          </w:p>
          <w:p w14:paraId="50A34DE7" w14:textId="23F08883" w:rsidR="00F3552B" w:rsidRDefault="00F3552B" w:rsidP="00F70873"/>
          <w:p w14:paraId="5DB1CB27" w14:textId="0C8B2C68" w:rsidR="00F3552B" w:rsidRDefault="00CD4A59" w:rsidP="00A66CC5">
            <w:pPr>
              <w:pStyle w:val="ListParagraph"/>
            </w:pPr>
            <w:r>
              <w:t>-</w:t>
            </w:r>
            <w:r w:rsidR="00F3552B">
              <w:t xml:space="preserve">Assign the 4 sources (located in the source packet) to students appropriately for the jigsaw </w:t>
            </w:r>
          </w:p>
          <w:p w14:paraId="632F96C7" w14:textId="4894733F" w:rsidR="00F70873" w:rsidRDefault="00CD4A59" w:rsidP="00A66CC5">
            <w:pPr>
              <w:pStyle w:val="ListParagraph"/>
            </w:pPr>
            <w:r>
              <w:t>-</w:t>
            </w:r>
            <w:r w:rsidR="00F70873">
              <w:t xml:space="preserve">Students will read their assigned source and </w:t>
            </w:r>
            <w:r w:rsidR="00B30820">
              <w:t>take notes on</w:t>
            </w:r>
            <w:r w:rsidR="00F70873">
              <w:t xml:space="preserve"> the</w:t>
            </w:r>
            <w:r w:rsidR="00B30820">
              <w:t xml:space="preserve"> source</w:t>
            </w:r>
            <w:r w:rsidR="00F70873">
              <w:t xml:space="preserve"> </w:t>
            </w:r>
            <w:r w:rsidR="00B30820">
              <w:t>using</w:t>
            </w:r>
            <w:r w:rsidR="00F70873">
              <w:t xml:space="preserve"> their graphic organizer</w:t>
            </w:r>
            <w:r w:rsidR="00B30820">
              <w:t>, later sharing their notes with other students</w:t>
            </w:r>
            <w:r w:rsidR="00F70873">
              <w:t xml:space="preserve"> </w:t>
            </w:r>
          </w:p>
          <w:p w14:paraId="669CB372" w14:textId="3417CF72" w:rsidR="00F3552B" w:rsidRDefault="00CD4A59" w:rsidP="00A66CC5">
            <w:pPr>
              <w:pStyle w:val="ListParagraph"/>
            </w:pPr>
            <w:r>
              <w:t>-</w:t>
            </w:r>
            <w:r w:rsidR="00F3552B">
              <w:t>As students are working, facilitate individual/group work to check for understanding. Check for understanding questions</w:t>
            </w:r>
            <w:r w:rsidR="00507854">
              <w:t>/deeper thinking questions</w:t>
            </w:r>
            <w:r w:rsidR="00F3552B">
              <w:t xml:space="preserve"> may include:</w:t>
            </w:r>
          </w:p>
          <w:p w14:paraId="107E251B" w14:textId="77777777" w:rsidR="003E09B9" w:rsidRDefault="003E09B9" w:rsidP="00A66CC5">
            <w:pPr>
              <w:pStyle w:val="ListParagraph"/>
            </w:pPr>
          </w:p>
          <w:p w14:paraId="0CAC9F6D" w14:textId="0126103B" w:rsidR="00F3552B" w:rsidRPr="00CA5660" w:rsidRDefault="003E09B9" w:rsidP="00A66CC5">
            <w:pPr>
              <w:pStyle w:val="ListParagraph"/>
              <w:rPr>
                <w:i/>
                <w:iCs/>
              </w:rPr>
            </w:pPr>
            <w:r>
              <w:rPr>
                <w:i/>
                <w:iCs/>
              </w:rPr>
              <w:t>Document B</w:t>
            </w:r>
            <w:r w:rsidR="00F3552B" w:rsidRPr="00CA5660">
              <w:rPr>
                <w:i/>
                <w:iCs/>
              </w:rPr>
              <w:t>.) “</w:t>
            </w:r>
            <w:r w:rsidR="00507854" w:rsidRPr="00CA5660">
              <w:rPr>
                <w:i/>
                <w:iCs/>
              </w:rPr>
              <w:t xml:space="preserve">Why do you think Woodson saw the absence of Black history in American education as a problem?” </w:t>
            </w:r>
          </w:p>
          <w:p w14:paraId="59FDC36E" w14:textId="3D83F3E6" w:rsidR="00DF7173" w:rsidRPr="00DF7173" w:rsidRDefault="003E09B9" w:rsidP="00DF7173">
            <w:pPr>
              <w:pStyle w:val="ListParagraph"/>
              <w:rPr>
                <w:i/>
                <w:iCs/>
              </w:rPr>
            </w:pPr>
            <w:r>
              <w:rPr>
                <w:i/>
                <w:iCs/>
              </w:rPr>
              <w:t>Document C</w:t>
            </w:r>
            <w:r w:rsidR="00507854" w:rsidRPr="00CA5660">
              <w:rPr>
                <w:i/>
                <w:iCs/>
              </w:rPr>
              <w:t xml:space="preserve">.) “Can you think of ways of how Black History Month, influenced by Woodson, affects you today?” </w:t>
            </w:r>
          </w:p>
          <w:p w14:paraId="3AFE5577" w14:textId="2FF2CF5E" w:rsidR="00507854" w:rsidRPr="00CA5660" w:rsidRDefault="003E09B9" w:rsidP="00A66CC5">
            <w:pPr>
              <w:pStyle w:val="ListParagraph"/>
              <w:rPr>
                <w:i/>
                <w:iCs/>
              </w:rPr>
            </w:pPr>
            <w:r>
              <w:rPr>
                <w:i/>
                <w:iCs/>
              </w:rPr>
              <w:t>Document D</w:t>
            </w:r>
            <w:r w:rsidR="00507854" w:rsidRPr="00CA5660">
              <w:rPr>
                <w:i/>
                <w:iCs/>
              </w:rPr>
              <w:t xml:space="preserve">.) “Why would Woodson want people to buy pictures of “distinguished Negroes”? </w:t>
            </w:r>
          </w:p>
          <w:p w14:paraId="2014294F" w14:textId="722B237B" w:rsidR="00507854" w:rsidRDefault="003E09B9" w:rsidP="00A66CC5">
            <w:pPr>
              <w:pStyle w:val="ListParagraph"/>
              <w:rPr>
                <w:i/>
                <w:iCs/>
              </w:rPr>
            </w:pPr>
            <w:r>
              <w:rPr>
                <w:i/>
                <w:iCs/>
              </w:rPr>
              <w:t>Document E</w:t>
            </w:r>
            <w:r w:rsidR="00507854" w:rsidRPr="00CA5660">
              <w:rPr>
                <w:i/>
                <w:iCs/>
              </w:rPr>
              <w:t xml:space="preserve">.) </w:t>
            </w:r>
            <w:r w:rsidR="00CA5660" w:rsidRPr="00CA5660">
              <w:rPr>
                <w:i/>
                <w:iCs/>
              </w:rPr>
              <w:t xml:space="preserve">“Why </w:t>
            </w:r>
            <w:r>
              <w:rPr>
                <w:i/>
                <w:iCs/>
              </w:rPr>
              <w:t>was</w:t>
            </w:r>
            <w:r w:rsidR="00CA5660" w:rsidRPr="00CA5660">
              <w:rPr>
                <w:i/>
                <w:iCs/>
              </w:rPr>
              <w:t xml:space="preserve"> </w:t>
            </w:r>
            <w:r w:rsidR="00CA5660" w:rsidRPr="006E5354">
              <w:rPr>
                <w:i/>
                <w:iCs/>
              </w:rPr>
              <w:t>Woodson upset with Mr. Eaton?</w:t>
            </w:r>
            <w:r w:rsidR="007D53AF" w:rsidRPr="006E5354">
              <w:rPr>
                <w:i/>
                <w:iCs/>
              </w:rPr>
              <w:t xml:space="preserve"> </w:t>
            </w:r>
            <w:r w:rsidR="00651775" w:rsidRPr="006E5354">
              <w:rPr>
                <w:i/>
                <w:iCs/>
              </w:rPr>
              <w:t>Why do you think Woodson felt compelled to challenge Mr. Eaton’s understanding of African American history?</w:t>
            </w:r>
            <w:r w:rsidR="00CA5660" w:rsidRPr="006E5354">
              <w:rPr>
                <w:i/>
                <w:iCs/>
              </w:rPr>
              <w:t xml:space="preserve">” </w:t>
            </w:r>
            <w:r w:rsidR="006E5354" w:rsidRPr="006E5354">
              <w:rPr>
                <w:i/>
                <w:iCs/>
              </w:rPr>
              <w:t xml:space="preserve"> (note: </w:t>
            </w:r>
            <w:r w:rsidR="006E5354" w:rsidRPr="006836F2">
              <w:rPr>
                <w:rFonts w:cs="Helvetica Neue"/>
                <w:color w:val="000000"/>
              </w:rPr>
              <w:t>Woodson was motivated to write Mr. Eaton to challenge commonly held wrong ideas about African American history held by Mr. Eaton and many others.</w:t>
            </w:r>
            <w:r w:rsidR="006E5354" w:rsidRPr="006836F2">
              <w:rPr>
                <w:rFonts w:cs="Helvetica Neue"/>
                <w:color w:val="000000"/>
              </w:rPr>
              <w:t>)</w:t>
            </w:r>
          </w:p>
          <w:p w14:paraId="7805AF68" w14:textId="0D271030" w:rsidR="00303683" w:rsidRDefault="00303683" w:rsidP="00A66CC5">
            <w:pPr>
              <w:pStyle w:val="ListParagraph"/>
              <w:rPr>
                <w:i/>
                <w:iCs/>
              </w:rPr>
            </w:pPr>
          </w:p>
          <w:p w14:paraId="2EA4A807" w14:textId="7DCEDCEC" w:rsidR="00303683" w:rsidRDefault="00303683" w:rsidP="00A66CC5">
            <w:pPr>
              <w:pStyle w:val="ListParagraph"/>
              <w:rPr>
                <w:i/>
                <w:iCs/>
              </w:rPr>
            </w:pPr>
          </w:p>
          <w:p w14:paraId="03FE3569" w14:textId="558FC5CC" w:rsidR="00303683" w:rsidRDefault="00303683" w:rsidP="00CD4A59">
            <w:pPr>
              <w:pStyle w:val="ListParagraph"/>
              <w:numPr>
                <w:ilvl w:val="0"/>
                <w:numId w:val="7"/>
              </w:numPr>
            </w:pPr>
            <w:r>
              <w:t>Jigsaw Conclusions are as follows:</w:t>
            </w:r>
          </w:p>
          <w:p w14:paraId="7554291F" w14:textId="38BA7B7B" w:rsidR="00303683" w:rsidRDefault="00303683" w:rsidP="00A66CC5">
            <w:pPr>
              <w:pStyle w:val="ListParagraph"/>
            </w:pPr>
          </w:p>
          <w:p w14:paraId="651FE2D7" w14:textId="181C8DB9" w:rsidR="00303683" w:rsidRDefault="00CD4A59" w:rsidP="00A66CC5">
            <w:pPr>
              <w:pStyle w:val="ListParagraph"/>
            </w:pPr>
            <w:r>
              <w:t>-</w:t>
            </w:r>
            <w:r w:rsidR="0068751E">
              <w:t>Carter G Woodso</w:t>
            </w:r>
            <w:r w:rsidR="00B677DE">
              <w:t xml:space="preserve">n </w:t>
            </w:r>
            <w:r w:rsidR="00B677DE" w:rsidRPr="00B677DE">
              <w:t>co-founded the Association for the Study of Negro Life and History</w:t>
            </w:r>
            <w:r w:rsidR="00B677DE">
              <w:t xml:space="preserve"> in 1915 due to the lack of Black history taught in American education, </w:t>
            </w:r>
            <w:r w:rsidR="006C447B">
              <w:t xml:space="preserve">ultimately </w:t>
            </w:r>
            <w:r w:rsidR="00B677DE">
              <w:t>dedicating his life to promoting the study of Black history.</w:t>
            </w:r>
          </w:p>
          <w:p w14:paraId="08891A16" w14:textId="650E9F17" w:rsidR="0068751E" w:rsidRDefault="00CD4A59" w:rsidP="00A66CC5">
            <w:pPr>
              <w:pStyle w:val="ListParagraph"/>
            </w:pPr>
            <w:r>
              <w:t>-</w:t>
            </w:r>
            <w:r w:rsidR="006C447B">
              <w:t>To Woodson, celebrating Black history require</w:t>
            </w:r>
            <w:r w:rsidR="005D552A">
              <w:t>s</w:t>
            </w:r>
            <w:r w:rsidR="006C447B">
              <w:t xml:space="preserve"> study, service, and commitment to Black societal uplift </w:t>
            </w:r>
          </w:p>
          <w:p w14:paraId="48023C26" w14:textId="7FC31F0A" w:rsidR="0068751E" w:rsidRDefault="00CD4A59" w:rsidP="00A66CC5">
            <w:pPr>
              <w:pStyle w:val="ListParagraph"/>
            </w:pPr>
            <w:r>
              <w:t>-</w:t>
            </w:r>
            <w:r w:rsidR="0068751E">
              <w:t>Woodson believed it was important to recognize and honor Black historical figures and their contributions to society</w:t>
            </w:r>
            <w:r w:rsidR="00B677DE">
              <w:t>.</w:t>
            </w:r>
          </w:p>
          <w:p w14:paraId="3AF70971" w14:textId="1302D8B4" w:rsidR="0068751E" w:rsidRDefault="00CD4A59" w:rsidP="00A66CC5">
            <w:pPr>
              <w:pStyle w:val="ListParagraph"/>
            </w:pPr>
            <w:r>
              <w:t>-</w:t>
            </w:r>
            <w:r w:rsidR="0068751E">
              <w:t>Woodson actively resisted the misrepresentation of Black history – misrepresentations Dr. Jeffries may label as “teaching lies.”</w:t>
            </w:r>
          </w:p>
          <w:p w14:paraId="70652356" w14:textId="0E98FEDF" w:rsidR="001E5FD9" w:rsidRDefault="00CD4A59" w:rsidP="001E5FD9">
            <w:pPr>
              <w:pStyle w:val="ListParagraph"/>
            </w:pPr>
            <w:r>
              <w:t>-</w:t>
            </w:r>
            <w:r w:rsidR="001E5FD9">
              <w:t>Woodson is recognized as the “founder of Black History” and creator of Black History Month</w:t>
            </w:r>
          </w:p>
          <w:p w14:paraId="2B8D8CF3" w14:textId="77777777" w:rsidR="001E5FD9" w:rsidRPr="00303683" w:rsidRDefault="001E5FD9" w:rsidP="00A66CC5">
            <w:pPr>
              <w:pStyle w:val="ListParagraph"/>
            </w:pPr>
          </w:p>
          <w:p w14:paraId="295B54A6" w14:textId="77777777" w:rsidR="00A66CC5" w:rsidRDefault="00A66CC5" w:rsidP="00A66CC5">
            <w:pPr>
              <w:pStyle w:val="ListParagraph"/>
            </w:pPr>
          </w:p>
          <w:p w14:paraId="1EDA7421" w14:textId="3DA5E45D" w:rsidR="00A66CC5" w:rsidRDefault="00A66CC5" w:rsidP="00A66CC5">
            <w:pPr>
              <w:pStyle w:val="ListParagraph"/>
            </w:pPr>
          </w:p>
          <w:p w14:paraId="20369D7A" w14:textId="1536B89B" w:rsidR="00A66CC5" w:rsidRDefault="00A66CC5" w:rsidP="00303683"/>
          <w:p w14:paraId="21A8F1BB" w14:textId="694E607B" w:rsidR="00A66CC5" w:rsidRDefault="00A66CC5" w:rsidP="00A66CC5">
            <w:pPr>
              <w:pStyle w:val="ListParagraph"/>
            </w:pPr>
          </w:p>
          <w:p w14:paraId="7ED84ECF" w14:textId="4B544C44" w:rsidR="00A66CC5" w:rsidRDefault="00A66CC5" w:rsidP="00A66CC5">
            <w:pPr>
              <w:pStyle w:val="ListParagraph"/>
            </w:pPr>
          </w:p>
          <w:p w14:paraId="042FD127" w14:textId="77777777" w:rsidR="004668F3" w:rsidRDefault="000E769F" w:rsidP="00CD4A59">
            <w:pPr>
              <w:pStyle w:val="ListParagraph"/>
              <w:rPr>
                <w:b/>
                <w:bCs/>
              </w:rPr>
            </w:pPr>
            <w:r w:rsidRPr="00303683">
              <w:rPr>
                <w:b/>
                <w:bCs/>
              </w:rPr>
              <w:t xml:space="preserve">OH HB 322 whole class analysis </w:t>
            </w:r>
            <w:r w:rsidR="00A85CAC" w:rsidRPr="00303683">
              <w:rPr>
                <w:b/>
                <w:bCs/>
              </w:rPr>
              <w:t>(A3)</w:t>
            </w:r>
            <w:r w:rsidR="002247D8" w:rsidRPr="00303683">
              <w:rPr>
                <w:b/>
                <w:bCs/>
              </w:rPr>
              <w:t xml:space="preserve"> (</w:t>
            </w:r>
            <w:r w:rsidR="0068751E">
              <w:rPr>
                <w:b/>
                <w:bCs/>
              </w:rPr>
              <w:t>~</w:t>
            </w:r>
            <w:r w:rsidR="002247D8" w:rsidRPr="00303683">
              <w:rPr>
                <w:b/>
                <w:bCs/>
              </w:rPr>
              <w:t>2</w:t>
            </w:r>
            <w:r w:rsidR="00303683">
              <w:rPr>
                <w:b/>
                <w:bCs/>
              </w:rPr>
              <w:t>0</w:t>
            </w:r>
            <w:r w:rsidR="002247D8" w:rsidRPr="00303683">
              <w:rPr>
                <w:b/>
                <w:bCs/>
              </w:rPr>
              <w:t xml:space="preserve"> minutes)</w:t>
            </w:r>
          </w:p>
          <w:p w14:paraId="3919AF92" w14:textId="77777777" w:rsidR="004668F3" w:rsidRDefault="004668F3" w:rsidP="004668F3">
            <w:pPr>
              <w:pStyle w:val="ListParagraph"/>
              <w:rPr>
                <w:b/>
                <w:bCs/>
              </w:rPr>
            </w:pPr>
          </w:p>
          <w:p w14:paraId="01740928" w14:textId="346893F7" w:rsidR="004668F3" w:rsidRDefault="004668F3" w:rsidP="00CD4A59">
            <w:pPr>
              <w:pStyle w:val="ListParagraph"/>
              <w:numPr>
                <w:ilvl w:val="0"/>
                <w:numId w:val="7"/>
              </w:numPr>
            </w:pPr>
            <w:r>
              <w:t xml:space="preserve">After the Woodson jigsaw, reconvene everyone as a whole class. Transition to the house bill analysis by </w:t>
            </w:r>
            <w:r w:rsidR="00764453">
              <w:t>presenting</w:t>
            </w:r>
            <w:r>
              <w:t xml:space="preserve"> the following question to students:</w:t>
            </w:r>
          </w:p>
          <w:p w14:paraId="69044A82" w14:textId="77777777" w:rsidR="004668F3" w:rsidRDefault="004668F3" w:rsidP="004668F3">
            <w:pPr>
              <w:pStyle w:val="ListParagraph"/>
            </w:pPr>
          </w:p>
          <w:p w14:paraId="588CFC84" w14:textId="7D67489F" w:rsidR="004668F3" w:rsidRPr="00764453" w:rsidRDefault="004668F3" w:rsidP="004668F3">
            <w:pPr>
              <w:pStyle w:val="ListParagraph"/>
              <w:rPr>
                <w:i/>
                <w:iCs/>
              </w:rPr>
            </w:pPr>
            <w:r w:rsidRPr="00764453">
              <w:rPr>
                <w:i/>
                <w:iCs/>
              </w:rPr>
              <w:t xml:space="preserve">“How would Carter G Woodson </w:t>
            </w:r>
            <w:r w:rsidR="00764453" w:rsidRPr="00764453">
              <w:rPr>
                <w:i/>
                <w:iCs/>
              </w:rPr>
              <w:t>react to the legislation today targeting topics related to hard history and Black history? Let’s take a look at recent legislation and analyze it from Woodson’s perspective.”</w:t>
            </w:r>
          </w:p>
          <w:p w14:paraId="3EA78685" w14:textId="2B1DCB03" w:rsidR="004668F3" w:rsidRDefault="004668F3" w:rsidP="004668F3">
            <w:pPr>
              <w:pStyle w:val="ListParagraph"/>
            </w:pPr>
          </w:p>
          <w:p w14:paraId="3101FD8B" w14:textId="77777777" w:rsidR="00CD4A59" w:rsidRDefault="00CD4A59" w:rsidP="004668F3">
            <w:pPr>
              <w:pStyle w:val="ListParagraph"/>
            </w:pPr>
          </w:p>
          <w:p w14:paraId="5FB6EBB8" w14:textId="16B5AA2C" w:rsidR="00CD4A59" w:rsidRDefault="00CD4A59" w:rsidP="00CD4A59">
            <w:pPr>
              <w:pStyle w:val="ListParagraph"/>
              <w:numPr>
                <w:ilvl w:val="0"/>
                <w:numId w:val="7"/>
              </w:numPr>
            </w:pPr>
            <w:r>
              <w:t xml:space="preserve">Begin the class analysis activity </w:t>
            </w:r>
          </w:p>
          <w:p w14:paraId="1E528FB4" w14:textId="77777777" w:rsidR="00CD4A59" w:rsidRDefault="00CD4A59" w:rsidP="00CD4A59">
            <w:pPr>
              <w:pStyle w:val="ListParagraph"/>
            </w:pPr>
          </w:p>
          <w:p w14:paraId="2ADA2875" w14:textId="2EB3ABC7" w:rsidR="004668F3" w:rsidRDefault="00CD4A59" w:rsidP="00CD4A59">
            <w:pPr>
              <w:pStyle w:val="ListParagraph"/>
            </w:pPr>
            <w:r>
              <w:t xml:space="preserve">-Present OH HB 322 on the front screen for students to see. Students can also locate this source as Document F in their source packet. </w:t>
            </w:r>
          </w:p>
          <w:p w14:paraId="30F8A981" w14:textId="56BF9836" w:rsidR="00CD4A59" w:rsidRDefault="00CD4A59" w:rsidP="004668F3">
            <w:pPr>
              <w:pStyle w:val="ListParagraph"/>
            </w:pPr>
            <w:r>
              <w:t xml:space="preserve">-Have </w:t>
            </w:r>
            <w:r w:rsidR="003E3864">
              <w:t xml:space="preserve">multiple students read different parts of each section of the bill. </w:t>
            </w:r>
          </w:p>
          <w:p w14:paraId="0F3F36F2" w14:textId="330AB526" w:rsidR="003E3864" w:rsidRDefault="003E3864" w:rsidP="004668F3">
            <w:pPr>
              <w:pStyle w:val="ListParagraph"/>
            </w:pPr>
            <w:r>
              <w:t>-As a class, after reading each presented section, analyze the language of the bill. Questions to guide students through this analysis may include:</w:t>
            </w:r>
          </w:p>
          <w:p w14:paraId="3CD43591" w14:textId="77777777" w:rsidR="003E09B9" w:rsidRDefault="003E09B9" w:rsidP="004668F3">
            <w:pPr>
              <w:pStyle w:val="ListParagraph"/>
            </w:pPr>
          </w:p>
          <w:p w14:paraId="4A517333" w14:textId="3F133465" w:rsidR="005D552A" w:rsidRPr="00F71B81" w:rsidRDefault="003E09B9" w:rsidP="004668F3">
            <w:pPr>
              <w:pStyle w:val="ListParagraph"/>
              <w:rPr>
                <w:i/>
                <w:iCs/>
              </w:rPr>
            </w:pPr>
            <w:r w:rsidRPr="00F71B81">
              <w:rPr>
                <w:i/>
                <w:iCs/>
              </w:rPr>
              <w:t xml:space="preserve">Section. 3313.6027.) </w:t>
            </w:r>
          </w:p>
          <w:p w14:paraId="5ECDE912" w14:textId="7081C109" w:rsidR="00B719E8" w:rsidRPr="00F71B81" w:rsidRDefault="00B719E8" w:rsidP="004668F3">
            <w:pPr>
              <w:pStyle w:val="ListParagraph"/>
              <w:rPr>
                <w:i/>
                <w:iCs/>
              </w:rPr>
            </w:pPr>
            <w:r w:rsidRPr="00F71B81">
              <w:rPr>
                <w:i/>
                <w:iCs/>
              </w:rPr>
              <w:t>What kind of legislation and public policy do you think this bill is referring to?</w:t>
            </w:r>
          </w:p>
          <w:p w14:paraId="5475710C" w14:textId="31BD5089" w:rsidR="003E09B9" w:rsidRPr="00F71B81" w:rsidRDefault="005D552A" w:rsidP="004668F3">
            <w:pPr>
              <w:pStyle w:val="ListParagraph"/>
              <w:rPr>
                <w:i/>
                <w:iCs/>
              </w:rPr>
            </w:pPr>
            <w:r w:rsidRPr="00F71B81">
              <w:rPr>
                <w:i/>
                <w:iCs/>
              </w:rPr>
              <w:t xml:space="preserve">How could this section limit Woodson’s definition of Black celebration (study, service, and commitment to Black social uplift)? </w:t>
            </w:r>
          </w:p>
          <w:p w14:paraId="46C75C8E" w14:textId="4109A1F1" w:rsidR="005D552A" w:rsidRPr="00F71B81" w:rsidRDefault="005D552A" w:rsidP="004668F3">
            <w:pPr>
              <w:pStyle w:val="ListParagraph"/>
              <w:rPr>
                <w:i/>
                <w:iCs/>
              </w:rPr>
            </w:pPr>
            <w:r w:rsidRPr="00F71B81">
              <w:rPr>
                <w:i/>
                <w:iCs/>
              </w:rPr>
              <w:t xml:space="preserve">Do you think this section could erase discussions of current “distinguished Negroes” dedicating their energy to </w:t>
            </w:r>
            <w:r w:rsidR="00B719E8" w:rsidRPr="00F71B81">
              <w:rPr>
                <w:i/>
                <w:iCs/>
              </w:rPr>
              <w:t xml:space="preserve">Black social activism? If so, which technique of avoiding hard history would Dr. Jeffries argue this erasure would connect with? </w:t>
            </w:r>
          </w:p>
          <w:p w14:paraId="29967C7C" w14:textId="0D326409" w:rsidR="00B719E8" w:rsidRDefault="00B719E8" w:rsidP="004668F3">
            <w:pPr>
              <w:pStyle w:val="ListParagraph"/>
            </w:pPr>
          </w:p>
          <w:p w14:paraId="61346F94" w14:textId="14F0006E" w:rsidR="00B719E8" w:rsidRPr="00F71B81" w:rsidRDefault="00B719E8" w:rsidP="004668F3">
            <w:pPr>
              <w:pStyle w:val="ListParagraph"/>
              <w:rPr>
                <w:i/>
                <w:iCs/>
              </w:rPr>
            </w:pPr>
            <w:r w:rsidRPr="00F71B81">
              <w:rPr>
                <w:i/>
                <w:iCs/>
              </w:rPr>
              <w:t xml:space="preserve">Section. 3313.6028.) </w:t>
            </w:r>
          </w:p>
          <w:p w14:paraId="564D4BAF" w14:textId="54FD4BC4" w:rsidR="00B719E8" w:rsidRPr="00F71B81" w:rsidRDefault="00B719E8" w:rsidP="004668F3">
            <w:pPr>
              <w:pStyle w:val="ListParagraph"/>
              <w:rPr>
                <w:i/>
                <w:iCs/>
              </w:rPr>
            </w:pPr>
            <w:r w:rsidRPr="00F71B81">
              <w:rPr>
                <w:i/>
                <w:iCs/>
              </w:rPr>
              <w:t xml:space="preserve">How would Dr. Jeffries </w:t>
            </w:r>
            <w:r w:rsidR="00F71B81" w:rsidRPr="00F71B81">
              <w:rPr>
                <w:i/>
                <w:iCs/>
              </w:rPr>
              <w:t xml:space="preserve">argue points 10 and 11 under this section aim to avoid hard history? </w:t>
            </w:r>
          </w:p>
          <w:p w14:paraId="14508CE0" w14:textId="3BAD2973" w:rsidR="00F71B81" w:rsidRPr="00F71B81" w:rsidRDefault="00F71B81" w:rsidP="004668F3">
            <w:pPr>
              <w:pStyle w:val="ListParagraph"/>
              <w:rPr>
                <w:i/>
                <w:iCs/>
              </w:rPr>
            </w:pPr>
            <w:r w:rsidRPr="00F71B81">
              <w:rPr>
                <w:i/>
                <w:iCs/>
              </w:rPr>
              <w:t xml:space="preserve">Considering Woodson’s words in his letter (Document E), how would Carter G. Woodson react to these points? </w:t>
            </w:r>
          </w:p>
          <w:p w14:paraId="7D1BFCF0" w14:textId="16A9FB2A" w:rsidR="00F71B81" w:rsidRDefault="00F71B81" w:rsidP="004668F3">
            <w:pPr>
              <w:pStyle w:val="ListParagraph"/>
              <w:rPr>
                <w:i/>
                <w:iCs/>
              </w:rPr>
            </w:pPr>
            <w:r w:rsidRPr="00F71B81">
              <w:rPr>
                <w:i/>
                <w:iCs/>
              </w:rPr>
              <w:t xml:space="preserve">If conversations of slavery are legally restricted from occurring in the context of America’s founding, do you think other aspects of Black history, such as African resistance to enslavement, could also be diminished? </w:t>
            </w:r>
          </w:p>
          <w:p w14:paraId="12153A79" w14:textId="32145130" w:rsidR="00F71B81" w:rsidRDefault="00F71B81" w:rsidP="004668F3">
            <w:pPr>
              <w:pStyle w:val="ListParagraph"/>
              <w:rPr>
                <w:i/>
                <w:iCs/>
              </w:rPr>
            </w:pPr>
            <w:r>
              <w:rPr>
                <w:i/>
                <w:iCs/>
              </w:rPr>
              <w:lastRenderedPageBreak/>
              <w:t xml:space="preserve">Given Woodson’s commitment to promoting Black history, how do you think he would respond to parts B and C of this section? </w:t>
            </w:r>
          </w:p>
          <w:p w14:paraId="507B7428" w14:textId="2B23F494" w:rsidR="00F71B81" w:rsidRDefault="00F71B81" w:rsidP="004668F3">
            <w:pPr>
              <w:pStyle w:val="ListParagraph"/>
              <w:rPr>
                <w:i/>
                <w:iCs/>
              </w:rPr>
            </w:pPr>
          </w:p>
          <w:p w14:paraId="1D6AA7A3" w14:textId="390C1B29" w:rsidR="00F71B81" w:rsidRDefault="00CF44CE" w:rsidP="004668F3">
            <w:pPr>
              <w:pStyle w:val="ListParagraph"/>
              <w:rPr>
                <w:i/>
                <w:iCs/>
              </w:rPr>
            </w:pPr>
            <w:r>
              <w:rPr>
                <w:i/>
                <w:iCs/>
              </w:rPr>
              <w:t>Section. 3313.6029.)</w:t>
            </w:r>
          </w:p>
          <w:p w14:paraId="207AC0EC" w14:textId="4F17AD78" w:rsidR="00CF44CE" w:rsidRDefault="00CF44CE" w:rsidP="004668F3">
            <w:pPr>
              <w:pStyle w:val="ListParagraph"/>
              <w:rPr>
                <w:i/>
                <w:iCs/>
              </w:rPr>
            </w:pPr>
            <w:r>
              <w:rPr>
                <w:i/>
                <w:iCs/>
              </w:rPr>
              <w:t xml:space="preserve">If teachers are not allowed to be trained on concepts related to the systemic nature of racism, can they teach an accurate version of American history? </w:t>
            </w:r>
          </w:p>
          <w:p w14:paraId="5A66B58D" w14:textId="127A0256" w:rsidR="00CF44CE" w:rsidRDefault="00CF44CE" w:rsidP="004668F3">
            <w:pPr>
              <w:pStyle w:val="ListParagraph"/>
              <w:rPr>
                <w:i/>
                <w:iCs/>
              </w:rPr>
            </w:pPr>
            <w:r>
              <w:rPr>
                <w:i/>
                <w:iCs/>
              </w:rPr>
              <w:t xml:space="preserve">If passed, and if Woodson was alive today, do you think Woodson would abide by this section of the bill when training educators? </w:t>
            </w:r>
          </w:p>
          <w:p w14:paraId="6DB85DAE" w14:textId="77777777" w:rsidR="00CF44CE" w:rsidRPr="00F71B81" w:rsidRDefault="00CF44CE" w:rsidP="004668F3">
            <w:pPr>
              <w:pStyle w:val="ListParagraph"/>
              <w:rPr>
                <w:i/>
                <w:iCs/>
              </w:rPr>
            </w:pPr>
          </w:p>
          <w:p w14:paraId="2D7A8656" w14:textId="5080599F" w:rsidR="003E3864" w:rsidRDefault="003E3864" w:rsidP="00BE1BD6"/>
          <w:p w14:paraId="66FB146E" w14:textId="494BC0D6" w:rsidR="003E3864" w:rsidRDefault="003E3864" w:rsidP="004668F3">
            <w:pPr>
              <w:pStyle w:val="ListParagraph"/>
            </w:pPr>
          </w:p>
          <w:p w14:paraId="7A31BBC3" w14:textId="7AAABE1B" w:rsidR="003E3864" w:rsidRDefault="003E3864" w:rsidP="004668F3">
            <w:pPr>
              <w:pStyle w:val="ListParagraph"/>
            </w:pPr>
            <w:r>
              <w:t xml:space="preserve">-Following the analysis of each section, students should fill out the respective parts of their graphic organizers. Students will grapple with 2 questions: </w:t>
            </w:r>
          </w:p>
          <w:p w14:paraId="034C0EA5" w14:textId="0F51BBCD" w:rsidR="003E3864" w:rsidRPr="003E09B9" w:rsidRDefault="003E3864" w:rsidP="004668F3">
            <w:pPr>
              <w:pStyle w:val="ListParagraph"/>
              <w:rPr>
                <w:i/>
                <w:iCs/>
              </w:rPr>
            </w:pPr>
            <w:r w:rsidRPr="003E09B9">
              <w:rPr>
                <w:i/>
                <w:iCs/>
              </w:rPr>
              <w:t xml:space="preserve">1.) How could this </w:t>
            </w:r>
            <w:r w:rsidR="003E09B9" w:rsidRPr="003E09B9">
              <w:rPr>
                <w:i/>
                <w:iCs/>
              </w:rPr>
              <w:t xml:space="preserve">section of the </w:t>
            </w:r>
            <w:r w:rsidRPr="003E09B9">
              <w:rPr>
                <w:i/>
                <w:iCs/>
              </w:rPr>
              <w:t xml:space="preserve">bill </w:t>
            </w:r>
            <w:r w:rsidR="003E09B9" w:rsidRPr="003E09B9">
              <w:rPr>
                <w:i/>
                <w:iCs/>
              </w:rPr>
              <w:t xml:space="preserve">potentially </w:t>
            </w:r>
            <w:r w:rsidRPr="003E09B9">
              <w:rPr>
                <w:i/>
                <w:iCs/>
              </w:rPr>
              <w:t>affect</w:t>
            </w:r>
            <w:r w:rsidR="003E09B9" w:rsidRPr="003E09B9">
              <w:rPr>
                <w:i/>
                <w:iCs/>
              </w:rPr>
              <w:t xml:space="preserve"> your education?</w:t>
            </w:r>
          </w:p>
          <w:p w14:paraId="321421F6" w14:textId="167ACB50" w:rsidR="003E09B9" w:rsidRDefault="003E09B9" w:rsidP="004668F3">
            <w:pPr>
              <w:pStyle w:val="ListParagraph"/>
              <w:rPr>
                <w:i/>
                <w:iCs/>
              </w:rPr>
            </w:pPr>
            <w:r w:rsidRPr="003E09B9">
              <w:rPr>
                <w:i/>
                <w:iCs/>
              </w:rPr>
              <w:t>2.) What would Carter G Woodson think about this section of the bill?</w:t>
            </w:r>
          </w:p>
          <w:p w14:paraId="7FD66D36" w14:textId="6028B6D0" w:rsidR="00BE1BD6" w:rsidRDefault="00BE1BD6" w:rsidP="004668F3">
            <w:pPr>
              <w:pStyle w:val="ListParagraph"/>
              <w:rPr>
                <w:i/>
                <w:iCs/>
              </w:rPr>
            </w:pPr>
          </w:p>
          <w:p w14:paraId="14FA2FB1" w14:textId="5D0462E1" w:rsidR="00BE1BD6" w:rsidRDefault="00BE1BD6" w:rsidP="004668F3">
            <w:pPr>
              <w:pStyle w:val="ListParagraph"/>
              <w:rPr>
                <w:i/>
                <w:iCs/>
              </w:rPr>
            </w:pPr>
          </w:p>
          <w:p w14:paraId="0C5239D1" w14:textId="3E24AA35" w:rsidR="00BE1BD6" w:rsidRPr="00BE1BD6" w:rsidRDefault="00BE1BD6" w:rsidP="00BE1BD6">
            <w:pPr>
              <w:pStyle w:val="ListParagraph"/>
              <w:numPr>
                <w:ilvl w:val="0"/>
                <w:numId w:val="7"/>
              </w:numPr>
              <w:rPr>
                <w:i/>
                <w:iCs/>
              </w:rPr>
            </w:pPr>
            <w:r>
              <w:t xml:space="preserve">Activity conclusions are as follows: </w:t>
            </w:r>
          </w:p>
          <w:p w14:paraId="1FA29842" w14:textId="5A6FCD12" w:rsidR="00BE1BD6" w:rsidRDefault="00BE1BD6" w:rsidP="00BE1BD6">
            <w:pPr>
              <w:pStyle w:val="ListParagraph"/>
            </w:pPr>
            <w:r>
              <w:t>-Ohio House Bill 322 avoids hard historical topics related to racism</w:t>
            </w:r>
            <w:r w:rsidR="00823E5F">
              <w:t xml:space="preserve"> through ways described by Dr. Jeffries</w:t>
            </w:r>
          </w:p>
          <w:p w14:paraId="65A0AB42" w14:textId="79BEA7EE" w:rsidR="00BE1BD6" w:rsidRDefault="00BE1BD6" w:rsidP="00BE1BD6">
            <w:pPr>
              <w:pStyle w:val="ListParagraph"/>
            </w:pPr>
            <w:r>
              <w:t xml:space="preserve">-The bill could further influence the misrepresentation </w:t>
            </w:r>
            <w:r w:rsidR="00823E5F">
              <w:t xml:space="preserve">and falsehoods </w:t>
            </w:r>
            <w:r w:rsidR="00734EE5">
              <w:t>of Black history in</w:t>
            </w:r>
            <w:r w:rsidR="00823E5F">
              <w:t xml:space="preserve"> classrooms discussing Black history and American history at large </w:t>
            </w:r>
          </w:p>
          <w:p w14:paraId="7229526C" w14:textId="59EF8BFF" w:rsidR="00823E5F" w:rsidRDefault="00823E5F" w:rsidP="00BE1BD6">
            <w:pPr>
              <w:pStyle w:val="ListParagraph"/>
            </w:pPr>
            <w:r>
              <w:t xml:space="preserve">-By erasing the truth, the bill could potentially silence other aspects of Black history, such as those related to Black resistance and contributions </w:t>
            </w:r>
          </w:p>
          <w:p w14:paraId="55DA8E93" w14:textId="2DF2A5C7" w:rsidR="00823E5F" w:rsidRDefault="00823E5F" w:rsidP="00BE1BD6">
            <w:pPr>
              <w:pStyle w:val="ListParagraph"/>
              <w:rPr>
                <w:i/>
                <w:iCs/>
              </w:rPr>
            </w:pPr>
            <w:r>
              <w:t xml:space="preserve">-Carter G Woodson would adamantly oppose the presented sections of this bill </w:t>
            </w:r>
          </w:p>
          <w:p w14:paraId="1540386F" w14:textId="5BC1B943" w:rsidR="00BE1BD6" w:rsidRDefault="00BE1BD6" w:rsidP="004668F3">
            <w:pPr>
              <w:pStyle w:val="ListParagraph"/>
              <w:rPr>
                <w:i/>
                <w:iCs/>
              </w:rPr>
            </w:pPr>
          </w:p>
          <w:p w14:paraId="31ED2F5C" w14:textId="77777777" w:rsidR="00BE1BD6" w:rsidRPr="003E09B9" w:rsidRDefault="00BE1BD6" w:rsidP="004668F3">
            <w:pPr>
              <w:pStyle w:val="ListParagraph"/>
              <w:rPr>
                <w:i/>
                <w:iCs/>
              </w:rPr>
            </w:pPr>
          </w:p>
          <w:p w14:paraId="29FBEB2C" w14:textId="23900B83" w:rsidR="007D644A" w:rsidRDefault="007D644A" w:rsidP="00734EE5">
            <w:pPr>
              <w:pStyle w:val="ListParagraph"/>
            </w:pPr>
          </w:p>
          <w:p w14:paraId="38DF1BE0" w14:textId="77777777" w:rsidR="007D644A" w:rsidRPr="003C2D28" w:rsidRDefault="007D644A" w:rsidP="003C2D28"/>
        </w:tc>
      </w:tr>
      <w:tr w:rsidR="007D644A" w14:paraId="4DCF0874" w14:textId="77777777" w:rsidTr="007D644A">
        <w:tc>
          <w:tcPr>
            <w:tcW w:w="2695" w:type="dxa"/>
          </w:tcPr>
          <w:p w14:paraId="73E3046F" w14:textId="77777777" w:rsidR="007D644A" w:rsidRDefault="007D644A" w:rsidP="003C2D28">
            <w:r>
              <w:lastRenderedPageBreak/>
              <w:t>Closure</w:t>
            </w:r>
          </w:p>
          <w:p w14:paraId="672E1134" w14:textId="44C9D65D" w:rsidR="007D644A" w:rsidRDefault="007D644A" w:rsidP="001D3834">
            <w:r>
              <w:t>___</w:t>
            </w:r>
            <w:r w:rsidR="006A510B">
              <w:t>20</w:t>
            </w:r>
            <w:r>
              <w:t xml:space="preserve">_______ </w:t>
            </w:r>
            <w:r>
              <w:rPr>
                <w:sz w:val="18"/>
                <w:szCs w:val="18"/>
              </w:rPr>
              <w:t>Minutes</w:t>
            </w:r>
          </w:p>
          <w:p w14:paraId="690DB8D2" w14:textId="77777777" w:rsidR="007D644A" w:rsidRDefault="007D644A" w:rsidP="00E472A5"/>
          <w:p w14:paraId="3BD789A2" w14:textId="77777777" w:rsidR="007D644A" w:rsidRPr="00AF02AE" w:rsidRDefault="007D644A" w:rsidP="00E472A5">
            <w:pPr>
              <w:rPr>
                <w:sz w:val="18"/>
                <w:szCs w:val="18"/>
              </w:rPr>
            </w:pPr>
          </w:p>
        </w:tc>
        <w:tc>
          <w:tcPr>
            <w:tcW w:w="11700" w:type="dxa"/>
          </w:tcPr>
          <w:p w14:paraId="18EF8C79" w14:textId="77777777" w:rsidR="007D644A" w:rsidRDefault="007D644A" w:rsidP="003C2D28"/>
          <w:p w14:paraId="5DDBF3A4" w14:textId="6816539D" w:rsidR="00A66CC5" w:rsidRDefault="000E769F" w:rsidP="00BE1BD6">
            <w:pPr>
              <w:pStyle w:val="ListParagraph"/>
              <w:rPr>
                <w:b/>
                <w:bCs/>
              </w:rPr>
            </w:pPr>
            <w:r w:rsidRPr="00BE1BD6">
              <w:rPr>
                <w:b/>
                <w:bCs/>
              </w:rPr>
              <w:t xml:space="preserve">Writing a letter to Ohio legislator </w:t>
            </w:r>
            <w:r w:rsidR="00A85CAC" w:rsidRPr="00BE1BD6">
              <w:rPr>
                <w:b/>
                <w:bCs/>
              </w:rPr>
              <w:t>(A4)</w:t>
            </w:r>
          </w:p>
          <w:p w14:paraId="3B92A2A0" w14:textId="03759FE2" w:rsidR="00734EE5" w:rsidRDefault="00734EE5" w:rsidP="00BE1BD6">
            <w:pPr>
              <w:pStyle w:val="ListParagraph"/>
              <w:rPr>
                <w:b/>
                <w:bCs/>
              </w:rPr>
            </w:pPr>
          </w:p>
          <w:p w14:paraId="528346B7" w14:textId="686D333A" w:rsidR="00734EE5" w:rsidRPr="00734EE5" w:rsidRDefault="00734EE5" w:rsidP="00734EE5">
            <w:pPr>
              <w:pStyle w:val="ListParagraph"/>
              <w:numPr>
                <w:ilvl w:val="0"/>
                <w:numId w:val="7"/>
              </w:numPr>
              <w:rPr>
                <w:b/>
                <w:bCs/>
              </w:rPr>
            </w:pPr>
            <w:r>
              <w:t>Following the class analysis, transition to the writing a letter activity. Tell students:</w:t>
            </w:r>
          </w:p>
          <w:p w14:paraId="40531EA6" w14:textId="4ED10949" w:rsidR="00734EE5" w:rsidRPr="006836F2" w:rsidRDefault="00734EE5" w:rsidP="00734EE5">
            <w:pPr>
              <w:pStyle w:val="ListParagraph"/>
            </w:pPr>
            <w:r w:rsidRPr="006836F2">
              <w:lastRenderedPageBreak/>
              <w:t xml:space="preserve">As we learned, Carter G Woodson was an activist for Black history and Black societal uplift. If </w:t>
            </w:r>
            <w:r w:rsidR="004D1752" w:rsidRPr="006836F2">
              <w:t>h</w:t>
            </w:r>
            <w:r w:rsidRPr="006836F2">
              <w:t xml:space="preserve">e was </w:t>
            </w:r>
            <w:r w:rsidR="004D1752" w:rsidRPr="006836F2">
              <w:t>alive</w:t>
            </w:r>
            <w:r w:rsidR="006836F2" w:rsidRPr="006836F2">
              <w:t xml:space="preserve"> </w:t>
            </w:r>
            <w:r w:rsidRPr="006836F2">
              <w:t>today, he would probably take action to resist the current legislation targeting his life work</w:t>
            </w:r>
            <w:r w:rsidR="001B1CA1" w:rsidRPr="006836F2">
              <w:t xml:space="preserve"> and the community-based celebrations of African American history</w:t>
            </w:r>
            <w:r w:rsidR="00445AAD" w:rsidRPr="006836F2">
              <w:t xml:space="preserve"> across the United States</w:t>
            </w:r>
            <w:r w:rsidRPr="006836F2">
              <w:t>.</w:t>
            </w:r>
            <w:r w:rsidR="006836F2" w:rsidRPr="006836F2">
              <w:t xml:space="preserve"> Additionally, </w:t>
            </w:r>
            <w:r w:rsidR="006836F2" w:rsidRPr="006836F2">
              <w:rPr>
                <w:rFonts w:cs="Helvetica Neue"/>
                <w:color w:val="000000"/>
              </w:rPr>
              <w:t>It’s important to include that Woodson was motivated to defend his own work as a distinguished individual and to recognize the value of African American communities in general.</w:t>
            </w:r>
          </w:p>
          <w:p w14:paraId="0B406C2A" w14:textId="4182460C" w:rsidR="00734EE5" w:rsidRDefault="00734EE5" w:rsidP="00734EE5">
            <w:pPr>
              <w:pStyle w:val="ListParagraph"/>
            </w:pPr>
          </w:p>
          <w:p w14:paraId="3DC61C71" w14:textId="6F64B88A" w:rsidR="00734EE5" w:rsidRDefault="00734EE5" w:rsidP="00734EE5">
            <w:pPr>
              <w:pStyle w:val="ListParagraph"/>
              <w:numPr>
                <w:ilvl w:val="0"/>
                <w:numId w:val="7"/>
              </w:numPr>
            </w:pPr>
            <w:r w:rsidRPr="00734EE5">
              <w:t>Introduce the individual writing activity and directions</w:t>
            </w:r>
          </w:p>
          <w:p w14:paraId="06087541" w14:textId="791F5951" w:rsidR="00734EE5" w:rsidRDefault="00734EE5" w:rsidP="00734EE5">
            <w:pPr>
              <w:pStyle w:val="ListParagraph"/>
            </w:pPr>
            <w:r>
              <w:t>-Students will individually write a letter to the Ohio legislator regarding House Bill 322</w:t>
            </w:r>
          </w:p>
          <w:p w14:paraId="42B27302" w14:textId="2A27F8CD" w:rsidR="00734EE5" w:rsidRDefault="00734EE5" w:rsidP="00734EE5">
            <w:pPr>
              <w:pStyle w:val="ListParagraph"/>
            </w:pPr>
            <w:r>
              <w:t>-They will be writing the letter from the perspective of Carter G Woodson</w:t>
            </w:r>
          </w:p>
          <w:p w14:paraId="5A80976E" w14:textId="44A60842" w:rsidR="00734EE5" w:rsidRPr="00734EE5" w:rsidRDefault="00734EE5" w:rsidP="00734EE5">
            <w:pPr>
              <w:pStyle w:val="ListParagraph"/>
            </w:pPr>
            <w:r>
              <w:t xml:space="preserve">-Specific requirements </w:t>
            </w:r>
            <w:r w:rsidR="005847D6">
              <w:t xml:space="preserve">for the letter </w:t>
            </w:r>
            <w:r>
              <w:t>are posted on the student guided notes sheet</w:t>
            </w:r>
          </w:p>
          <w:p w14:paraId="530E872D" w14:textId="77777777" w:rsidR="00734EE5" w:rsidRPr="00BE1BD6" w:rsidRDefault="00734EE5" w:rsidP="00734EE5">
            <w:pPr>
              <w:pStyle w:val="ListParagraph"/>
              <w:rPr>
                <w:b/>
                <w:bCs/>
              </w:rPr>
            </w:pPr>
          </w:p>
          <w:p w14:paraId="5E90C873" w14:textId="0CCCF8E6" w:rsidR="00482203" w:rsidRPr="003C2D28" w:rsidRDefault="005847D6" w:rsidP="005847D6">
            <w:pPr>
              <w:pStyle w:val="ListParagraph"/>
              <w:numPr>
                <w:ilvl w:val="0"/>
                <w:numId w:val="7"/>
              </w:numPr>
            </w:pPr>
            <w:r>
              <w:t>While students are writing, walk around the classroom to check for understanding and read the awesome writing of your students! Check for understanding questions should derive from previous class/group discussion questions, challenging students to recall different aspects of the lesson</w:t>
            </w:r>
          </w:p>
        </w:tc>
      </w:tr>
      <w:tr w:rsidR="007D644A" w14:paraId="3F5FE9B1" w14:textId="77777777" w:rsidTr="007D644A">
        <w:tc>
          <w:tcPr>
            <w:tcW w:w="2695" w:type="dxa"/>
          </w:tcPr>
          <w:p w14:paraId="79E7C4D8" w14:textId="730226BF" w:rsidR="007D644A" w:rsidRDefault="007D644A" w:rsidP="007D644A">
            <w:r>
              <w:lastRenderedPageBreak/>
              <w:t>Accommodations/ Enrichment</w:t>
            </w:r>
          </w:p>
          <w:p w14:paraId="0F0D6A5E" w14:textId="77777777" w:rsidR="007D644A" w:rsidRDefault="007D644A" w:rsidP="003C2D28"/>
        </w:tc>
        <w:tc>
          <w:tcPr>
            <w:tcW w:w="11700" w:type="dxa"/>
          </w:tcPr>
          <w:p w14:paraId="39BFF694" w14:textId="77777777" w:rsidR="007D644A" w:rsidRDefault="007D644A" w:rsidP="003C2D28"/>
          <w:p w14:paraId="51F7F235" w14:textId="330CD9D1" w:rsidR="004F55FE" w:rsidRDefault="006C4388" w:rsidP="009636B1">
            <w:pPr>
              <w:pStyle w:val="ListParagraph"/>
              <w:numPr>
                <w:ilvl w:val="0"/>
                <w:numId w:val="7"/>
              </w:numPr>
            </w:pPr>
            <w:r>
              <w:t>Differentiated materials</w:t>
            </w:r>
          </w:p>
          <w:p w14:paraId="64F0C608" w14:textId="78830005" w:rsidR="006C4388" w:rsidRDefault="006C4388" w:rsidP="006C4388">
            <w:pPr>
              <w:pStyle w:val="ListParagraph"/>
            </w:pPr>
            <w:r>
              <w:t>-Universally designed guided notes (include graphic organizers, bolded directions, examples, sentence starters, etc.)</w:t>
            </w:r>
          </w:p>
          <w:p w14:paraId="228F4F55" w14:textId="6E48B0F8" w:rsidR="009636B1" w:rsidRDefault="006C4388" w:rsidP="006C4388">
            <w:pPr>
              <w:pStyle w:val="ListParagraph"/>
            </w:pPr>
            <w:r>
              <w:t>-Guiding jigsaw support questions for students who may need them</w:t>
            </w:r>
            <w:r w:rsidR="00BB5AE2">
              <w:t xml:space="preserve"> (Separate sheet attached</w:t>
            </w:r>
            <w:r w:rsidR="007A052F">
              <w:t xml:space="preserve"> with questions, sentence starters, and word bank</w:t>
            </w:r>
            <w:r w:rsidR="00BB5AE2">
              <w:t>)</w:t>
            </w:r>
          </w:p>
          <w:p w14:paraId="1D8D8C2D" w14:textId="77777777" w:rsidR="00BB5AE2" w:rsidRDefault="00BB5AE2" w:rsidP="006C4388">
            <w:pPr>
              <w:pStyle w:val="ListParagraph"/>
            </w:pPr>
          </w:p>
          <w:p w14:paraId="78A60920" w14:textId="77777777" w:rsidR="00BB5AE2" w:rsidRDefault="00BB5AE2" w:rsidP="00BB5AE2">
            <w:pPr>
              <w:pStyle w:val="ListParagraph"/>
              <w:numPr>
                <w:ilvl w:val="0"/>
                <w:numId w:val="7"/>
              </w:numPr>
            </w:pPr>
            <w:r>
              <w:t>Varied instructional strategies (Individual, group, and class work. Video, reading, discussion, guided notes/graphic organizers, etc.)</w:t>
            </w:r>
          </w:p>
          <w:p w14:paraId="23005694" w14:textId="77777777" w:rsidR="00BB5AE2" w:rsidRDefault="00BB5AE2" w:rsidP="00BB5AE2"/>
          <w:p w14:paraId="7FA1D169" w14:textId="74E0D69A" w:rsidR="00BB5AE2" w:rsidRDefault="00BB5AE2" w:rsidP="00BB5AE2">
            <w:pPr>
              <w:pStyle w:val="ListParagraph"/>
              <w:numPr>
                <w:ilvl w:val="0"/>
                <w:numId w:val="7"/>
              </w:numPr>
            </w:pPr>
            <w:r>
              <w:t>Directions in multiple locations</w:t>
            </w:r>
          </w:p>
          <w:p w14:paraId="3F66A512" w14:textId="77777777" w:rsidR="00BB5AE2" w:rsidRDefault="00BB5AE2" w:rsidP="00BB5AE2">
            <w:pPr>
              <w:pStyle w:val="ListParagraph"/>
            </w:pPr>
          </w:p>
          <w:p w14:paraId="7095D704" w14:textId="548BC9B5" w:rsidR="00BB5AE2" w:rsidRDefault="00BB5AE2" w:rsidP="00BB5AE2">
            <w:pPr>
              <w:pStyle w:val="ListParagraph"/>
              <w:numPr>
                <w:ilvl w:val="0"/>
                <w:numId w:val="7"/>
              </w:numPr>
            </w:pPr>
            <w:r>
              <w:t>PowerPoint to guide instruction</w:t>
            </w:r>
            <w:r w:rsidR="002D0762">
              <w:t xml:space="preserve"> and synthesis </w:t>
            </w:r>
          </w:p>
          <w:p w14:paraId="06B04D79" w14:textId="77777777" w:rsidR="00BB5AE2" w:rsidRDefault="00BB5AE2" w:rsidP="00BB5AE2">
            <w:pPr>
              <w:pStyle w:val="ListParagraph"/>
            </w:pPr>
          </w:p>
          <w:p w14:paraId="10B65ECF" w14:textId="49673E46" w:rsidR="00BB5AE2" w:rsidRPr="003C2D28" w:rsidRDefault="00BB5AE2" w:rsidP="00BB5AE2"/>
        </w:tc>
      </w:tr>
    </w:tbl>
    <w:p w14:paraId="11BB3450" w14:textId="320DA0C7" w:rsidR="001D3834" w:rsidRDefault="001D3834" w:rsidP="003C2D28">
      <w:pPr>
        <w:rPr>
          <w:sz w:val="28"/>
          <w:szCs w:val="28"/>
        </w:rPr>
      </w:pPr>
    </w:p>
    <w:p w14:paraId="4FDDB428" w14:textId="07552F69" w:rsidR="00D622A4" w:rsidRPr="00D622A4" w:rsidRDefault="00D622A4" w:rsidP="00D622A4">
      <w:pPr>
        <w:rPr>
          <w:sz w:val="28"/>
          <w:szCs w:val="28"/>
        </w:rPr>
      </w:pPr>
    </w:p>
    <w:p w14:paraId="6A08908E" w14:textId="659E8761" w:rsidR="00D622A4" w:rsidRPr="00D622A4" w:rsidRDefault="00D622A4" w:rsidP="00D622A4">
      <w:pPr>
        <w:rPr>
          <w:sz w:val="28"/>
          <w:szCs w:val="28"/>
        </w:rPr>
      </w:pPr>
    </w:p>
    <w:p w14:paraId="29182651" w14:textId="68F605CC" w:rsidR="00D622A4" w:rsidRPr="00D622A4" w:rsidRDefault="00D622A4" w:rsidP="00D622A4">
      <w:pPr>
        <w:tabs>
          <w:tab w:val="left" w:pos="1326"/>
        </w:tabs>
        <w:rPr>
          <w:sz w:val="28"/>
          <w:szCs w:val="28"/>
        </w:rPr>
      </w:pPr>
    </w:p>
    <w:sectPr w:rsidR="00D622A4" w:rsidRPr="00D622A4" w:rsidSect="006F1026">
      <w:headerReference w:type="default" r:id="rId15"/>
      <w:footerReference w:type="default" r:id="rId16"/>
      <w:pgSz w:w="15840" w:h="12240" w:orient="landscape"/>
      <w:pgMar w:top="720" w:right="720" w:bottom="720" w:left="720" w:header="27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D8474" w14:textId="77777777" w:rsidR="005D3BAE" w:rsidRDefault="005D3BAE" w:rsidP="00A42AA6">
      <w:r>
        <w:separator/>
      </w:r>
    </w:p>
  </w:endnote>
  <w:endnote w:type="continuationSeparator" w:id="0">
    <w:p w14:paraId="1F1165CF" w14:textId="77777777" w:rsidR="005D3BAE" w:rsidRDefault="005D3BAE" w:rsidP="00A42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1C167" w14:textId="77777777" w:rsidR="00D622A4" w:rsidRDefault="00D622A4">
    <w:pPr>
      <w:pStyle w:val="Footer"/>
    </w:pPr>
  </w:p>
  <w:p w14:paraId="59A171B0" w14:textId="250B2D4A" w:rsidR="00D622A4" w:rsidRDefault="00D622A4">
    <w:pPr>
      <w:pStyle w:val="Footer"/>
    </w:pPr>
    <w:r>
      <w:rPr>
        <w:noProof/>
      </w:rPr>
      <w:drawing>
        <wp:anchor distT="0" distB="0" distL="114300" distR="114300" simplePos="0" relativeHeight="251659264" behindDoc="0" locked="0" layoutInCell="1" allowOverlap="1" wp14:anchorId="72753085" wp14:editId="02125575">
          <wp:simplePos x="0" y="0"/>
          <wp:positionH relativeFrom="column">
            <wp:posOffset>502</wp:posOffset>
          </wp:positionH>
          <wp:positionV relativeFrom="paragraph">
            <wp:posOffset>96859</wp:posOffset>
          </wp:positionV>
          <wp:extent cx="2514600" cy="456021"/>
          <wp:effectExtent l="0" t="0" r="0" b="1270"/>
          <wp:wrapThrough wrapText="bothSides">
            <wp:wrapPolygon edited="0">
              <wp:start x="218" y="0"/>
              <wp:lineTo x="0" y="1805"/>
              <wp:lineTo x="0" y="16847"/>
              <wp:lineTo x="3164" y="19253"/>
              <wp:lineTo x="3164" y="21058"/>
              <wp:lineTo x="18327" y="21058"/>
              <wp:lineTo x="18436" y="19253"/>
              <wp:lineTo x="21491" y="10228"/>
              <wp:lineTo x="21491" y="0"/>
              <wp:lineTo x="2073" y="0"/>
              <wp:lineTo x="218" y="0"/>
            </wp:wrapPolygon>
          </wp:wrapThrough>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SU-EHE-4C-HorizK-CMYK red  black.png"/>
                  <pic:cNvPicPr/>
                </pic:nvPicPr>
                <pic:blipFill>
                  <a:blip r:embed="rId1">
                    <a:extLst>
                      <a:ext uri="{28A0092B-C50C-407E-A947-70E740481C1C}">
                        <a14:useLocalDpi xmlns:a14="http://schemas.microsoft.com/office/drawing/2010/main" val="0"/>
                      </a:ext>
                    </a:extLst>
                  </a:blip>
                  <a:stretch>
                    <a:fillRect/>
                  </a:stretch>
                </pic:blipFill>
                <pic:spPr>
                  <a:xfrm>
                    <a:off x="0" y="0"/>
                    <a:ext cx="2514600" cy="456021"/>
                  </a:xfrm>
                  <a:prstGeom prst="rect">
                    <a:avLst/>
                  </a:prstGeom>
                </pic:spPr>
              </pic:pic>
            </a:graphicData>
          </a:graphic>
          <wp14:sizeRelH relativeFrom="page">
            <wp14:pctWidth>0</wp14:pctWidth>
          </wp14:sizeRelH>
          <wp14:sizeRelV relativeFrom="page">
            <wp14:pctHeight>0</wp14:pctHeight>
          </wp14:sizeRelV>
        </wp:anchor>
      </w:drawing>
    </w:r>
  </w:p>
  <w:p w14:paraId="16BCDE8C" w14:textId="2AD0BDB9" w:rsidR="00D622A4" w:rsidRDefault="00D62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40B2" w14:textId="77777777" w:rsidR="005D3BAE" w:rsidRDefault="005D3BAE" w:rsidP="00A42AA6">
      <w:r>
        <w:separator/>
      </w:r>
    </w:p>
  </w:footnote>
  <w:footnote w:type="continuationSeparator" w:id="0">
    <w:p w14:paraId="2A8C7D25" w14:textId="77777777" w:rsidR="005D3BAE" w:rsidRDefault="005D3BAE" w:rsidP="00A42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1709"/>
      <w:gridCol w:w="2691"/>
    </w:tblGrid>
    <w:tr w:rsidR="003E0B12" w14:paraId="2BEB34D9" w14:textId="77777777" w:rsidTr="006E3E32">
      <w:trPr>
        <w:trHeight w:val="288"/>
      </w:trPr>
      <w:sdt>
        <w:sdtPr>
          <w:rPr>
            <w:rFonts w:asciiTheme="majorHAnsi" w:eastAsiaTheme="majorEastAsia" w:hAnsiTheme="majorHAnsi" w:cstheme="majorBidi"/>
            <w:color w:val="A6A6A6" w:themeColor="background1" w:themeShade="A6"/>
            <w:sz w:val="22"/>
            <w:szCs w:val="22"/>
          </w:rPr>
          <w:alias w:val="Title"/>
          <w:id w:val="77761602"/>
          <w:placeholder>
            <w:docPart w:val="CD9B3F45622F48769ABEABB4A0516F63"/>
          </w:placeholder>
          <w:dataBinding w:prefixMappings="xmlns:ns0='http://schemas.openxmlformats.org/package/2006/metadata/core-properties' xmlns:ns1='http://purl.org/dc/elements/1.1/'" w:xpath="/ns0:coreProperties[1]/ns1:title[1]" w:storeItemID="{6C3C8BC8-F283-45AE-878A-BAB7291924A1}"/>
          <w:text/>
        </w:sdtPr>
        <w:sdtEndPr/>
        <w:sdtContent>
          <w:tc>
            <w:tcPr>
              <w:tcW w:w="11905" w:type="dxa"/>
            </w:tcPr>
            <w:p w14:paraId="064B0CF7" w14:textId="40AEF530" w:rsidR="003E0B12" w:rsidRPr="006F1026" w:rsidRDefault="00D622A4" w:rsidP="00784C4E">
              <w:pPr>
                <w:pStyle w:val="Header"/>
                <w:tabs>
                  <w:tab w:val="clear" w:pos="9360"/>
                  <w:tab w:val="right" w:pos="8820"/>
                </w:tabs>
                <w:jc w:val="right"/>
                <w:rPr>
                  <w:rFonts w:asciiTheme="majorHAnsi" w:eastAsiaTheme="majorEastAsia" w:hAnsiTheme="majorHAnsi" w:cstheme="majorBidi"/>
                  <w:color w:val="A6A6A6" w:themeColor="background1" w:themeShade="A6"/>
                  <w:sz w:val="22"/>
                  <w:szCs w:val="22"/>
                </w:rPr>
              </w:pPr>
              <w:r>
                <w:rPr>
                  <w:rFonts w:asciiTheme="majorHAnsi" w:eastAsiaTheme="majorEastAsia" w:hAnsiTheme="majorHAnsi" w:cstheme="majorBidi"/>
                  <w:color w:val="A6A6A6" w:themeColor="background1" w:themeShade="A6"/>
                  <w:sz w:val="22"/>
                  <w:szCs w:val="22"/>
                </w:rPr>
                <w:t xml:space="preserve">Department of Teaching &amp; Learning </w:t>
              </w:r>
              <w:r w:rsidR="00784C4E">
                <w:rPr>
                  <w:rFonts w:asciiTheme="majorHAnsi" w:eastAsiaTheme="majorEastAsia" w:hAnsiTheme="majorHAnsi" w:cstheme="majorBidi"/>
                  <w:color w:val="A6A6A6" w:themeColor="background1" w:themeShade="A6"/>
                  <w:sz w:val="22"/>
                  <w:szCs w:val="22"/>
                </w:rPr>
                <w:t>Social Studies</w:t>
              </w:r>
              <w:r w:rsidR="003E0B12">
                <w:rPr>
                  <w:rFonts w:asciiTheme="majorHAnsi" w:eastAsiaTheme="majorEastAsia" w:hAnsiTheme="majorHAnsi" w:cstheme="majorBidi"/>
                  <w:color w:val="A6A6A6" w:themeColor="background1" w:themeShade="A6"/>
                  <w:sz w:val="22"/>
                  <w:szCs w:val="22"/>
                </w:rPr>
                <w:t xml:space="preserve"> Education</w:t>
              </w:r>
            </w:p>
          </w:tc>
        </w:sdtContent>
      </w:sdt>
      <w:sdt>
        <w:sdtPr>
          <w:rPr>
            <w:rFonts w:asciiTheme="majorHAnsi" w:eastAsiaTheme="majorEastAsia" w:hAnsiTheme="majorHAnsi" w:cstheme="majorBidi"/>
            <w:bCs/>
            <w:color w:val="A6A6A6" w:themeColor="background1" w:themeShade="A6"/>
            <w:sz w:val="22"/>
            <w:szCs w:val="22"/>
          </w:rPr>
          <w:alias w:val="Year"/>
          <w:id w:val="77761609"/>
          <w:placeholder>
            <w:docPart w:val="3185123EB1D64BE48E461421DA58C255"/>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2725" w:type="dxa"/>
            </w:tcPr>
            <w:p w14:paraId="083D1F6C" w14:textId="7269C12F" w:rsidR="003E0B12" w:rsidRPr="006F1026" w:rsidRDefault="00CA07B5" w:rsidP="00CA07B5">
              <w:pPr>
                <w:pStyle w:val="Header"/>
                <w:tabs>
                  <w:tab w:val="clear" w:pos="9360"/>
                  <w:tab w:val="right" w:pos="8820"/>
                </w:tabs>
                <w:rPr>
                  <w:rFonts w:asciiTheme="majorHAnsi" w:eastAsiaTheme="majorEastAsia" w:hAnsiTheme="majorHAnsi" w:cstheme="majorBidi"/>
                  <w:bCs/>
                  <w:color w:val="A6A6A6" w:themeColor="background1" w:themeShade="A6"/>
                  <w:sz w:val="22"/>
                  <w:szCs w:val="22"/>
                </w:rPr>
              </w:pPr>
              <w:r>
                <w:rPr>
                  <w:rFonts w:asciiTheme="majorHAnsi" w:eastAsiaTheme="majorEastAsia" w:hAnsiTheme="majorHAnsi" w:cstheme="majorBidi"/>
                  <w:bCs/>
                  <w:color w:val="A6A6A6" w:themeColor="background1" w:themeShade="A6"/>
                  <w:sz w:val="22"/>
                  <w:szCs w:val="22"/>
                </w:rPr>
                <w:t>Origins</w:t>
              </w:r>
            </w:p>
          </w:tc>
        </w:sdtContent>
      </w:sdt>
    </w:tr>
  </w:tbl>
  <w:p w14:paraId="79572EA9" w14:textId="77777777" w:rsidR="003E0B12" w:rsidRDefault="003E0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1C8F"/>
    <w:multiLevelType w:val="hybridMultilevel"/>
    <w:tmpl w:val="BE0A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63F44"/>
    <w:multiLevelType w:val="hybridMultilevel"/>
    <w:tmpl w:val="6B0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A6352"/>
    <w:multiLevelType w:val="hybridMultilevel"/>
    <w:tmpl w:val="18468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281321"/>
    <w:multiLevelType w:val="hybridMultilevel"/>
    <w:tmpl w:val="1AAE0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CB0B1D"/>
    <w:multiLevelType w:val="hybridMultilevel"/>
    <w:tmpl w:val="356CCC0E"/>
    <w:lvl w:ilvl="0" w:tplc="92B01328">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117381"/>
    <w:multiLevelType w:val="hybridMultilevel"/>
    <w:tmpl w:val="B674F0C6"/>
    <w:lvl w:ilvl="0" w:tplc="B170B888">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 w15:restartNumberingAfterBreak="0">
    <w:nsid w:val="741A6CD8"/>
    <w:multiLevelType w:val="hybridMultilevel"/>
    <w:tmpl w:val="1BD04BBE"/>
    <w:lvl w:ilvl="0" w:tplc="CC9E4220">
      <w:start w:val="1"/>
      <w:numFmt w:val="bullet"/>
      <w:lvlText w:val="-"/>
      <w:lvlJc w:val="left"/>
      <w:pPr>
        <w:ind w:left="420" w:hanging="360"/>
      </w:pPr>
      <w:rPr>
        <w:rFonts w:ascii="Cambria" w:eastAsiaTheme="minorEastAsia" w:hAnsi="Cambria" w:cstheme="minorBidi"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746101D8"/>
    <w:multiLevelType w:val="hybridMultilevel"/>
    <w:tmpl w:val="F20A2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EBD7CA1"/>
    <w:multiLevelType w:val="hybridMultilevel"/>
    <w:tmpl w:val="AB2422AA"/>
    <w:lvl w:ilvl="0" w:tplc="FF68EF08">
      <w:start w:val="1"/>
      <w:numFmt w:val="bullet"/>
      <w:lvlText w:val="-"/>
      <w:lvlJc w:val="left"/>
      <w:pPr>
        <w:ind w:left="400" w:hanging="360"/>
      </w:pPr>
      <w:rPr>
        <w:rFonts w:ascii="Cambria" w:eastAsiaTheme="minorEastAsia" w:hAnsi="Cambria" w:cstheme="minorBidi"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9" w15:restartNumberingAfterBreak="0">
    <w:nsid w:val="7F443991"/>
    <w:multiLevelType w:val="hybridMultilevel"/>
    <w:tmpl w:val="EC089534"/>
    <w:lvl w:ilvl="0" w:tplc="476ECC52">
      <w:numFmt w:val="bullet"/>
      <w:lvlText w:val="-"/>
      <w:lvlJc w:val="left"/>
      <w:pPr>
        <w:ind w:left="360" w:hanging="360"/>
      </w:pPr>
      <w:rPr>
        <w:rFonts w:ascii="Cambria" w:eastAsiaTheme="minorEastAsia" w:hAnsi="Cambria" w:cstheme="minorBidi" w:hint="default"/>
        <w:b/>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35619329">
    <w:abstractNumId w:val="5"/>
  </w:num>
  <w:num w:numId="2" w16cid:durableId="1786846795">
    <w:abstractNumId w:val="9"/>
  </w:num>
  <w:num w:numId="3" w16cid:durableId="762266207">
    <w:abstractNumId w:val="4"/>
  </w:num>
  <w:num w:numId="4" w16cid:durableId="1992173008">
    <w:abstractNumId w:val="8"/>
  </w:num>
  <w:num w:numId="5" w16cid:durableId="121194186">
    <w:abstractNumId w:val="6"/>
  </w:num>
  <w:num w:numId="6" w16cid:durableId="741102200">
    <w:abstractNumId w:val="2"/>
  </w:num>
  <w:num w:numId="7" w16cid:durableId="1856772008">
    <w:abstractNumId w:val="0"/>
  </w:num>
  <w:num w:numId="8" w16cid:durableId="596210822">
    <w:abstractNumId w:val="1"/>
  </w:num>
  <w:num w:numId="9" w16cid:durableId="127171236">
    <w:abstractNumId w:val="7"/>
  </w:num>
  <w:num w:numId="10" w16cid:durableId="17571647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5E"/>
    <w:rsid w:val="00023A9D"/>
    <w:rsid w:val="000357F9"/>
    <w:rsid w:val="0005246A"/>
    <w:rsid w:val="0006102D"/>
    <w:rsid w:val="000672A1"/>
    <w:rsid w:val="000836E5"/>
    <w:rsid w:val="00091BFD"/>
    <w:rsid w:val="000A745E"/>
    <w:rsid w:val="000D3E10"/>
    <w:rsid w:val="000D6A72"/>
    <w:rsid w:val="000E769F"/>
    <w:rsid w:val="001228AD"/>
    <w:rsid w:val="001714E0"/>
    <w:rsid w:val="00195F75"/>
    <w:rsid w:val="001B1CA1"/>
    <w:rsid w:val="001C12EF"/>
    <w:rsid w:val="001D1BEC"/>
    <w:rsid w:val="001D3834"/>
    <w:rsid w:val="001D5601"/>
    <w:rsid w:val="001E5FD9"/>
    <w:rsid w:val="001E6893"/>
    <w:rsid w:val="001F22CB"/>
    <w:rsid w:val="00200C87"/>
    <w:rsid w:val="00200CFC"/>
    <w:rsid w:val="00201DD0"/>
    <w:rsid w:val="002247D8"/>
    <w:rsid w:val="00242B45"/>
    <w:rsid w:val="002536CF"/>
    <w:rsid w:val="00257ACA"/>
    <w:rsid w:val="00276E16"/>
    <w:rsid w:val="00277EC6"/>
    <w:rsid w:val="00286424"/>
    <w:rsid w:val="002A585D"/>
    <w:rsid w:val="002B379C"/>
    <w:rsid w:val="002B6A74"/>
    <w:rsid w:val="002C04F9"/>
    <w:rsid w:val="002C0514"/>
    <w:rsid w:val="002D0762"/>
    <w:rsid w:val="002E64EA"/>
    <w:rsid w:val="00303683"/>
    <w:rsid w:val="003153C3"/>
    <w:rsid w:val="003203D2"/>
    <w:rsid w:val="00331AC3"/>
    <w:rsid w:val="00351A30"/>
    <w:rsid w:val="00366FAC"/>
    <w:rsid w:val="003770A2"/>
    <w:rsid w:val="003826DE"/>
    <w:rsid w:val="0039175D"/>
    <w:rsid w:val="003C2D28"/>
    <w:rsid w:val="003E09B9"/>
    <w:rsid w:val="003E0B12"/>
    <w:rsid w:val="003E36D4"/>
    <w:rsid w:val="003E3864"/>
    <w:rsid w:val="003F0E96"/>
    <w:rsid w:val="003F6C23"/>
    <w:rsid w:val="004008E8"/>
    <w:rsid w:val="0043445B"/>
    <w:rsid w:val="00445AAD"/>
    <w:rsid w:val="0044717A"/>
    <w:rsid w:val="004520A9"/>
    <w:rsid w:val="00455C3A"/>
    <w:rsid w:val="00456F91"/>
    <w:rsid w:val="004622E0"/>
    <w:rsid w:val="004649EA"/>
    <w:rsid w:val="004668F3"/>
    <w:rsid w:val="00482203"/>
    <w:rsid w:val="0048655D"/>
    <w:rsid w:val="0049764F"/>
    <w:rsid w:val="004A25AA"/>
    <w:rsid w:val="004A544A"/>
    <w:rsid w:val="004A5C9F"/>
    <w:rsid w:val="004B3248"/>
    <w:rsid w:val="004C3320"/>
    <w:rsid w:val="004D06C7"/>
    <w:rsid w:val="004D1752"/>
    <w:rsid w:val="004D3C73"/>
    <w:rsid w:val="004F55FE"/>
    <w:rsid w:val="00505178"/>
    <w:rsid w:val="005075DF"/>
    <w:rsid w:val="00507854"/>
    <w:rsid w:val="005161C3"/>
    <w:rsid w:val="00526D9D"/>
    <w:rsid w:val="0054003B"/>
    <w:rsid w:val="00544697"/>
    <w:rsid w:val="00583937"/>
    <w:rsid w:val="005847D6"/>
    <w:rsid w:val="0059567D"/>
    <w:rsid w:val="005A2CE4"/>
    <w:rsid w:val="005D1EB6"/>
    <w:rsid w:val="005D3BAE"/>
    <w:rsid w:val="005D552A"/>
    <w:rsid w:val="00607BE3"/>
    <w:rsid w:val="00622F80"/>
    <w:rsid w:val="00633900"/>
    <w:rsid w:val="00651775"/>
    <w:rsid w:val="006520DC"/>
    <w:rsid w:val="006836F2"/>
    <w:rsid w:val="0068751E"/>
    <w:rsid w:val="00687823"/>
    <w:rsid w:val="006A022E"/>
    <w:rsid w:val="006A510B"/>
    <w:rsid w:val="006C4388"/>
    <w:rsid w:val="006C447B"/>
    <w:rsid w:val="006C609A"/>
    <w:rsid w:val="006E3E32"/>
    <w:rsid w:val="006E5354"/>
    <w:rsid w:val="006F1026"/>
    <w:rsid w:val="00734EE5"/>
    <w:rsid w:val="00762B34"/>
    <w:rsid w:val="00764453"/>
    <w:rsid w:val="00784C4E"/>
    <w:rsid w:val="007872F2"/>
    <w:rsid w:val="007A052F"/>
    <w:rsid w:val="007C77AB"/>
    <w:rsid w:val="007D4C0B"/>
    <w:rsid w:val="007D53AF"/>
    <w:rsid w:val="007D644A"/>
    <w:rsid w:val="007F088E"/>
    <w:rsid w:val="00801CDA"/>
    <w:rsid w:val="008033FC"/>
    <w:rsid w:val="00815212"/>
    <w:rsid w:val="00822B05"/>
    <w:rsid w:val="00823A7C"/>
    <w:rsid w:val="00823E5F"/>
    <w:rsid w:val="008519B5"/>
    <w:rsid w:val="00852DD3"/>
    <w:rsid w:val="00876437"/>
    <w:rsid w:val="00897E6B"/>
    <w:rsid w:val="008B2854"/>
    <w:rsid w:val="008B2A4F"/>
    <w:rsid w:val="008C41A5"/>
    <w:rsid w:val="008C75FD"/>
    <w:rsid w:val="008E160A"/>
    <w:rsid w:val="008E2337"/>
    <w:rsid w:val="008E6555"/>
    <w:rsid w:val="00916EBF"/>
    <w:rsid w:val="009228D4"/>
    <w:rsid w:val="00953AAB"/>
    <w:rsid w:val="009636B1"/>
    <w:rsid w:val="009E7517"/>
    <w:rsid w:val="00A0222F"/>
    <w:rsid w:val="00A02983"/>
    <w:rsid w:val="00A21D3E"/>
    <w:rsid w:val="00A42AA6"/>
    <w:rsid w:val="00A46996"/>
    <w:rsid w:val="00A52824"/>
    <w:rsid w:val="00A65FCA"/>
    <w:rsid w:val="00A66CC5"/>
    <w:rsid w:val="00A8581D"/>
    <w:rsid w:val="00A85CAC"/>
    <w:rsid w:val="00AA33FA"/>
    <w:rsid w:val="00AA3B9F"/>
    <w:rsid w:val="00AA63E6"/>
    <w:rsid w:val="00AC1A10"/>
    <w:rsid w:val="00AD4D45"/>
    <w:rsid w:val="00AF02AE"/>
    <w:rsid w:val="00B30820"/>
    <w:rsid w:val="00B43216"/>
    <w:rsid w:val="00B50EB3"/>
    <w:rsid w:val="00B677DE"/>
    <w:rsid w:val="00B719E8"/>
    <w:rsid w:val="00B81EC8"/>
    <w:rsid w:val="00B95000"/>
    <w:rsid w:val="00B95910"/>
    <w:rsid w:val="00B97D7B"/>
    <w:rsid w:val="00BB5AE2"/>
    <w:rsid w:val="00BC388A"/>
    <w:rsid w:val="00BE1BD6"/>
    <w:rsid w:val="00BF544A"/>
    <w:rsid w:val="00C14E9C"/>
    <w:rsid w:val="00C16C8B"/>
    <w:rsid w:val="00C50D1B"/>
    <w:rsid w:val="00CA069B"/>
    <w:rsid w:val="00CA07B5"/>
    <w:rsid w:val="00CA5660"/>
    <w:rsid w:val="00CA5FF2"/>
    <w:rsid w:val="00CD344E"/>
    <w:rsid w:val="00CD4A59"/>
    <w:rsid w:val="00CF44CE"/>
    <w:rsid w:val="00D06116"/>
    <w:rsid w:val="00D14C9E"/>
    <w:rsid w:val="00D21081"/>
    <w:rsid w:val="00D26F22"/>
    <w:rsid w:val="00D30F7F"/>
    <w:rsid w:val="00D462F1"/>
    <w:rsid w:val="00D5170C"/>
    <w:rsid w:val="00D621F4"/>
    <w:rsid w:val="00D622A4"/>
    <w:rsid w:val="00D94149"/>
    <w:rsid w:val="00DB1A10"/>
    <w:rsid w:val="00DC280E"/>
    <w:rsid w:val="00DF2041"/>
    <w:rsid w:val="00DF7173"/>
    <w:rsid w:val="00E147F9"/>
    <w:rsid w:val="00E27C8E"/>
    <w:rsid w:val="00E472A5"/>
    <w:rsid w:val="00E70030"/>
    <w:rsid w:val="00E75E65"/>
    <w:rsid w:val="00E83C54"/>
    <w:rsid w:val="00EA4329"/>
    <w:rsid w:val="00EB16B3"/>
    <w:rsid w:val="00EC494D"/>
    <w:rsid w:val="00ED23A0"/>
    <w:rsid w:val="00EE7B6B"/>
    <w:rsid w:val="00F3133A"/>
    <w:rsid w:val="00F33CD1"/>
    <w:rsid w:val="00F3552B"/>
    <w:rsid w:val="00F415B7"/>
    <w:rsid w:val="00F54333"/>
    <w:rsid w:val="00F70873"/>
    <w:rsid w:val="00F71B81"/>
    <w:rsid w:val="00F73428"/>
    <w:rsid w:val="00F74CF0"/>
    <w:rsid w:val="00F8726B"/>
    <w:rsid w:val="00F96396"/>
    <w:rsid w:val="00FF3090"/>
    <w:rsid w:val="00FF5A67"/>
    <w:rsid w:val="00FF63A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F99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A42AA6"/>
  </w:style>
  <w:style w:type="character" w:customStyle="1" w:styleId="FootnoteTextChar">
    <w:name w:val="Footnote Text Char"/>
    <w:basedOn w:val="DefaultParagraphFont"/>
    <w:link w:val="FootnoteText"/>
    <w:uiPriority w:val="99"/>
    <w:rsid w:val="00A42AA6"/>
  </w:style>
  <w:style w:type="character" w:styleId="FootnoteReference">
    <w:name w:val="footnote reference"/>
    <w:basedOn w:val="DefaultParagraphFont"/>
    <w:uiPriority w:val="99"/>
    <w:unhideWhenUsed/>
    <w:rsid w:val="00A42AA6"/>
    <w:rPr>
      <w:vertAlign w:val="superscript"/>
    </w:rPr>
  </w:style>
  <w:style w:type="paragraph" w:styleId="BalloonText">
    <w:name w:val="Balloon Text"/>
    <w:basedOn w:val="Normal"/>
    <w:link w:val="BalloonTextChar"/>
    <w:uiPriority w:val="99"/>
    <w:semiHidden/>
    <w:unhideWhenUsed/>
    <w:rsid w:val="00916EBF"/>
    <w:rPr>
      <w:rFonts w:ascii="Lucida Grande" w:hAnsi="Lucida Grande"/>
      <w:sz w:val="18"/>
      <w:szCs w:val="18"/>
    </w:rPr>
  </w:style>
  <w:style w:type="character" w:customStyle="1" w:styleId="BalloonTextChar">
    <w:name w:val="Balloon Text Char"/>
    <w:basedOn w:val="DefaultParagraphFont"/>
    <w:link w:val="BalloonText"/>
    <w:uiPriority w:val="99"/>
    <w:semiHidden/>
    <w:rsid w:val="00916EBF"/>
    <w:rPr>
      <w:rFonts w:ascii="Lucida Grande" w:hAnsi="Lucida Grande"/>
      <w:sz w:val="18"/>
      <w:szCs w:val="18"/>
    </w:rPr>
  </w:style>
  <w:style w:type="paragraph" w:styleId="Header">
    <w:name w:val="header"/>
    <w:basedOn w:val="Normal"/>
    <w:link w:val="HeaderChar"/>
    <w:uiPriority w:val="99"/>
    <w:unhideWhenUsed/>
    <w:rsid w:val="006F1026"/>
    <w:pPr>
      <w:tabs>
        <w:tab w:val="center" w:pos="4680"/>
        <w:tab w:val="right" w:pos="9360"/>
      </w:tabs>
    </w:pPr>
  </w:style>
  <w:style w:type="character" w:customStyle="1" w:styleId="HeaderChar">
    <w:name w:val="Header Char"/>
    <w:basedOn w:val="DefaultParagraphFont"/>
    <w:link w:val="Header"/>
    <w:uiPriority w:val="99"/>
    <w:rsid w:val="006F1026"/>
  </w:style>
  <w:style w:type="paragraph" w:styleId="Footer">
    <w:name w:val="footer"/>
    <w:basedOn w:val="Normal"/>
    <w:link w:val="FooterChar"/>
    <w:uiPriority w:val="99"/>
    <w:unhideWhenUsed/>
    <w:rsid w:val="006F1026"/>
    <w:pPr>
      <w:tabs>
        <w:tab w:val="center" w:pos="4680"/>
        <w:tab w:val="right" w:pos="9360"/>
      </w:tabs>
    </w:pPr>
  </w:style>
  <w:style w:type="character" w:customStyle="1" w:styleId="FooterChar">
    <w:name w:val="Footer Char"/>
    <w:basedOn w:val="DefaultParagraphFont"/>
    <w:link w:val="Footer"/>
    <w:uiPriority w:val="99"/>
    <w:rsid w:val="006F1026"/>
  </w:style>
  <w:style w:type="paragraph" w:styleId="ListParagraph">
    <w:name w:val="List Paragraph"/>
    <w:basedOn w:val="Normal"/>
    <w:uiPriority w:val="34"/>
    <w:qFormat/>
    <w:rsid w:val="00E472A5"/>
    <w:pPr>
      <w:ind w:left="720"/>
      <w:contextualSpacing/>
    </w:pPr>
  </w:style>
  <w:style w:type="character" w:customStyle="1" w:styleId="normaltextrun">
    <w:name w:val="normaltextrun"/>
    <w:basedOn w:val="DefaultParagraphFont"/>
    <w:rsid w:val="00455C3A"/>
  </w:style>
  <w:style w:type="character" w:styleId="Hyperlink">
    <w:name w:val="Hyperlink"/>
    <w:basedOn w:val="DefaultParagraphFont"/>
    <w:uiPriority w:val="99"/>
    <w:unhideWhenUsed/>
    <w:rsid w:val="00E70030"/>
    <w:rPr>
      <w:color w:val="0000FF"/>
      <w:u w:val="single"/>
    </w:rPr>
  </w:style>
  <w:style w:type="character" w:styleId="UnresolvedMention">
    <w:name w:val="Unresolved Mention"/>
    <w:basedOn w:val="DefaultParagraphFont"/>
    <w:uiPriority w:val="99"/>
    <w:rsid w:val="00E70030"/>
    <w:rPr>
      <w:color w:val="605E5C"/>
      <w:shd w:val="clear" w:color="auto" w:fill="E1DFDD"/>
    </w:rPr>
  </w:style>
  <w:style w:type="character" w:styleId="FollowedHyperlink">
    <w:name w:val="FollowedHyperlink"/>
    <w:basedOn w:val="DefaultParagraphFont"/>
    <w:uiPriority w:val="99"/>
    <w:semiHidden/>
    <w:unhideWhenUsed/>
    <w:rsid w:val="00F70873"/>
    <w:rPr>
      <w:color w:val="800080" w:themeColor="followedHyperlink"/>
      <w:u w:val="single"/>
    </w:rPr>
  </w:style>
  <w:style w:type="character" w:styleId="CommentReference">
    <w:name w:val="annotation reference"/>
    <w:basedOn w:val="DefaultParagraphFont"/>
    <w:uiPriority w:val="99"/>
    <w:semiHidden/>
    <w:unhideWhenUsed/>
    <w:rsid w:val="007D53AF"/>
    <w:rPr>
      <w:sz w:val="16"/>
      <w:szCs w:val="16"/>
    </w:rPr>
  </w:style>
  <w:style w:type="paragraph" w:styleId="CommentText">
    <w:name w:val="annotation text"/>
    <w:basedOn w:val="Normal"/>
    <w:link w:val="CommentTextChar"/>
    <w:uiPriority w:val="99"/>
    <w:semiHidden/>
    <w:unhideWhenUsed/>
    <w:rsid w:val="007D53AF"/>
    <w:rPr>
      <w:sz w:val="20"/>
      <w:szCs w:val="20"/>
    </w:rPr>
  </w:style>
  <w:style w:type="character" w:customStyle="1" w:styleId="CommentTextChar">
    <w:name w:val="Comment Text Char"/>
    <w:basedOn w:val="DefaultParagraphFont"/>
    <w:link w:val="CommentText"/>
    <w:uiPriority w:val="99"/>
    <w:semiHidden/>
    <w:rsid w:val="007D53AF"/>
    <w:rPr>
      <w:sz w:val="20"/>
      <w:szCs w:val="20"/>
    </w:rPr>
  </w:style>
  <w:style w:type="paragraph" w:styleId="CommentSubject">
    <w:name w:val="annotation subject"/>
    <w:basedOn w:val="CommentText"/>
    <w:next w:val="CommentText"/>
    <w:link w:val="CommentSubjectChar"/>
    <w:uiPriority w:val="99"/>
    <w:semiHidden/>
    <w:unhideWhenUsed/>
    <w:rsid w:val="007D53AF"/>
    <w:rPr>
      <w:b/>
      <w:bCs/>
    </w:rPr>
  </w:style>
  <w:style w:type="character" w:customStyle="1" w:styleId="CommentSubjectChar">
    <w:name w:val="Comment Subject Char"/>
    <w:basedOn w:val="CommentTextChar"/>
    <w:link w:val="CommentSubject"/>
    <w:uiPriority w:val="99"/>
    <w:semiHidden/>
    <w:rsid w:val="007D53AF"/>
    <w:rPr>
      <w:b/>
      <w:bCs/>
      <w:sz w:val="20"/>
      <w:szCs w:val="20"/>
    </w:rPr>
  </w:style>
  <w:style w:type="paragraph" w:styleId="Revision">
    <w:name w:val="Revision"/>
    <w:hidden/>
    <w:uiPriority w:val="99"/>
    <w:semiHidden/>
    <w:rsid w:val="006E5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025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arch-prod.lis.state.oh.us/solarapi/v1/general_assembly_134/bills/hb322/IN/00/hb322_00_IN?format=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icturingblackhistory.org/carter-godwin-woods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ed.com/talks/hasan_kwame_jeffries_why_we_must_confront_the_painful_parts_of_us_history?language=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dlet.com/augustine_19/mjilrcshiwb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9B3F45622F48769ABEABB4A0516F63"/>
        <w:category>
          <w:name w:val="General"/>
          <w:gallery w:val="placeholder"/>
        </w:category>
        <w:types>
          <w:type w:val="bbPlcHdr"/>
        </w:types>
        <w:behaviors>
          <w:behavior w:val="content"/>
        </w:behaviors>
        <w:guid w:val="{BD52BD95-929E-4CFC-AF24-C47843A9C9DB}"/>
      </w:docPartPr>
      <w:docPartBody>
        <w:p w:rsidR="00C979C3" w:rsidRDefault="007C0979" w:rsidP="007C0979">
          <w:pPr>
            <w:pStyle w:val="CD9B3F45622F48769ABEABB4A0516F63"/>
          </w:pPr>
          <w:r>
            <w:rPr>
              <w:rFonts w:asciiTheme="majorHAnsi" w:eastAsiaTheme="majorEastAsia" w:hAnsiTheme="majorHAnsi" w:cstheme="majorBidi"/>
              <w:sz w:val="36"/>
              <w:szCs w:val="36"/>
            </w:rPr>
            <w:t>[Type the document title]</w:t>
          </w:r>
        </w:p>
      </w:docPartBody>
    </w:docPart>
    <w:docPart>
      <w:docPartPr>
        <w:name w:val="3185123EB1D64BE48E461421DA58C255"/>
        <w:category>
          <w:name w:val="General"/>
          <w:gallery w:val="placeholder"/>
        </w:category>
        <w:types>
          <w:type w:val="bbPlcHdr"/>
        </w:types>
        <w:behaviors>
          <w:behavior w:val="content"/>
        </w:behaviors>
        <w:guid w:val="{97B12817-151C-4593-9B01-F9FDA8364740}"/>
      </w:docPartPr>
      <w:docPartBody>
        <w:p w:rsidR="00C979C3" w:rsidRDefault="007C0979" w:rsidP="007C0979">
          <w:pPr>
            <w:pStyle w:val="3185123EB1D64BE48E461421DA58C255"/>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C0979"/>
    <w:rsid w:val="0018234A"/>
    <w:rsid w:val="002E43D3"/>
    <w:rsid w:val="003458F6"/>
    <w:rsid w:val="004073C8"/>
    <w:rsid w:val="004E3C97"/>
    <w:rsid w:val="00566062"/>
    <w:rsid w:val="0057242A"/>
    <w:rsid w:val="00601D36"/>
    <w:rsid w:val="00775DBD"/>
    <w:rsid w:val="007C0979"/>
    <w:rsid w:val="008E1739"/>
    <w:rsid w:val="009C4869"/>
    <w:rsid w:val="00A508D8"/>
    <w:rsid w:val="00C67D6F"/>
    <w:rsid w:val="00C979C3"/>
    <w:rsid w:val="00D81969"/>
    <w:rsid w:val="00DA61AC"/>
    <w:rsid w:val="00E45F18"/>
    <w:rsid w:val="00E637D0"/>
    <w:rsid w:val="00ED05E1"/>
    <w:rsid w:val="00EF31C1"/>
    <w:rsid w:val="00FC439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A61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9B3F45622F48769ABEABB4A0516F63">
    <w:name w:val="CD9B3F45622F48769ABEABB4A0516F63"/>
    <w:rsid w:val="007C0979"/>
  </w:style>
  <w:style w:type="paragraph" w:customStyle="1" w:styleId="3185123EB1D64BE48E461421DA58C255">
    <w:name w:val="3185123EB1D64BE48E461421DA58C255"/>
    <w:rsid w:val="007C09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Origins</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B15D5E0A3C4F49B57555434B799461" ma:contentTypeVersion="12" ma:contentTypeDescription="Create a new document." ma:contentTypeScope="" ma:versionID="46a6aa4b449eff1efcb0afe9f867b98d">
  <xsd:schema xmlns:xsd="http://www.w3.org/2001/XMLSchema" xmlns:xs="http://www.w3.org/2001/XMLSchema" xmlns:p="http://schemas.microsoft.com/office/2006/metadata/properties" xmlns:ns2="d789decc-b11a-4c6c-a354-0fbf8a051980" xmlns:ns3="d6092fec-7ca4-4394-898a-50a364c0e290" targetNamespace="http://schemas.microsoft.com/office/2006/metadata/properties" ma:root="true" ma:fieldsID="ac143bad7fd7b039993296de3554ce38" ns2:_="" ns3:_="">
    <xsd:import namespace="d789decc-b11a-4c6c-a354-0fbf8a051980"/>
    <xsd:import namespace="d6092fec-7ca4-4394-898a-50a364c0e2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9decc-b11a-4c6c-a354-0fbf8a051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092fec-7ca4-4394-898a-50a364c0e2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B35F74-B757-4F14-9DC7-751F42262CF0}">
  <ds:schemaRefs>
    <ds:schemaRef ds:uri="http://schemas.microsoft.com/sharepoint/v3/contenttype/forms"/>
  </ds:schemaRefs>
</ds:datastoreItem>
</file>

<file path=customXml/itemProps3.xml><?xml version="1.0" encoding="utf-8"?>
<ds:datastoreItem xmlns:ds="http://schemas.openxmlformats.org/officeDocument/2006/customXml" ds:itemID="{31C4D255-3309-4643-B2B0-83F08EFD7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9decc-b11a-4c6c-a354-0fbf8a051980"/>
    <ds:schemaRef ds:uri="d6092fec-7ca4-4394-898a-50a364c0e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7FCA7-2E64-4D33-B432-233441C820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creator>Debbie Layzell</dc:creator>
  <cp:lastModifiedBy>Augustine, Tami</cp:lastModifiedBy>
  <cp:revision>6</cp:revision>
  <cp:lastPrinted>2012-08-16T18:55:00Z</cp:lastPrinted>
  <dcterms:created xsi:type="dcterms:W3CDTF">2022-03-13T16:26:00Z</dcterms:created>
  <dcterms:modified xsi:type="dcterms:W3CDTF">2022-04-27T21:04:00Z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0x010100C0B15D5E0A3C4F49B57555434B799461</vt:lpwstr>
  </property>
</Properties>
</file>