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Default="00852608">
      <w:pPr>
        <w:jc w:val="center"/>
        <w:rPr>
          <w:b/>
        </w:rPr>
      </w:pPr>
      <w:r>
        <w:rPr>
          <w:b/>
        </w:rPr>
        <w:t>Lesson Plan Template</w:t>
      </w:r>
    </w:p>
    <w:p w14:paraId="300C3406" w14:textId="77777777" w:rsidR="00BD1252" w:rsidRDefault="00BD1252"/>
    <w:p w14:paraId="5F348F1D" w14:textId="21010DC4" w:rsidR="00BD1252" w:rsidRDefault="00852608">
      <w:r>
        <w:t xml:space="preserve">Author’s Name: </w:t>
      </w:r>
      <w:proofErr w:type="spellStart"/>
      <w:r w:rsidR="000D21D5">
        <w:t>Adena</w:t>
      </w:r>
      <w:proofErr w:type="spellEnd"/>
      <w:r w:rsidR="000D21D5">
        <w:t xml:space="preserve"> Barnette</w:t>
      </w:r>
    </w:p>
    <w:p w14:paraId="7E632991" w14:textId="3908224C" w:rsidR="00BD1252" w:rsidRDefault="00852608">
      <w:r>
        <w:t xml:space="preserve">Lesson Title: </w:t>
      </w:r>
      <w:r w:rsidR="00BE5F41" w:rsidRPr="00BE5F41">
        <w:t>Still Striving for a More Perfect Union in the Age of Black Lives Matter</w:t>
      </w:r>
    </w:p>
    <w:p w14:paraId="3D3E9E4E" w14:textId="5BDC41F5" w:rsidR="00BD1252" w:rsidRDefault="00852608">
      <w:r>
        <w:t xml:space="preserve">Grade Level: </w:t>
      </w:r>
      <w:r w:rsidR="000D21D5">
        <w:t>9-</w:t>
      </w:r>
      <w:r w:rsidR="004E2ECA">
        <w:t>12</w:t>
      </w:r>
      <w:r>
        <w:t>th</w:t>
      </w:r>
    </w:p>
    <w:p w14:paraId="30A0BFA0" w14:textId="77777777" w:rsidR="00307930" w:rsidRDefault="00852608">
      <w:r>
        <w:t>Compelling Question</w:t>
      </w:r>
      <w:r w:rsidR="00307930">
        <w:t>s</w:t>
      </w:r>
      <w:r>
        <w:t xml:space="preserve">: </w:t>
      </w:r>
    </w:p>
    <w:p w14:paraId="3FE2F591" w14:textId="77777777" w:rsidR="00BE5F41" w:rsidRDefault="00BE5F41" w:rsidP="00BE5F41">
      <w:pPr>
        <w:numPr>
          <w:ilvl w:val="0"/>
          <w:numId w:val="18"/>
        </w:numPr>
        <w:rPr>
          <w:color w:val="222222"/>
        </w:rPr>
      </w:pPr>
      <w:r w:rsidRPr="00BE5F41">
        <w:rPr>
          <w:color w:val="222222"/>
        </w:rPr>
        <w:t>What does Ralph Ellison see as stumbling blocks hindering Black Americans from entering the middle class?  Have these stumbling blocks changed throughout time? </w:t>
      </w:r>
    </w:p>
    <w:p w14:paraId="4F0A0A83" w14:textId="77777777" w:rsidR="00F600B0" w:rsidRPr="00BE5F41" w:rsidRDefault="00F600B0" w:rsidP="00F600B0">
      <w:pPr>
        <w:ind w:left="720"/>
        <w:rPr>
          <w:color w:val="222222"/>
        </w:rPr>
      </w:pPr>
    </w:p>
    <w:p w14:paraId="00F38B08" w14:textId="75FDD938" w:rsidR="00BE5F41" w:rsidRPr="00BE5F41" w:rsidRDefault="00BE5F41" w:rsidP="00BE5F41">
      <w:pPr>
        <w:numPr>
          <w:ilvl w:val="0"/>
          <w:numId w:val="18"/>
        </w:numPr>
        <w:rPr>
          <w:color w:val="222222"/>
        </w:rPr>
      </w:pPr>
      <w:r w:rsidRPr="00BE5F41">
        <w:rPr>
          <w:color w:val="222222"/>
        </w:rPr>
        <w:t xml:space="preserve">What does “a more perfect Union” mean to the </w:t>
      </w:r>
      <w:r w:rsidR="00F600B0" w:rsidRPr="00BE5F41">
        <w:rPr>
          <w:color w:val="222222"/>
        </w:rPr>
        <w:t>African Americans</w:t>
      </w:r>
      <w:r w:rsidRPr="00BE5F41">
        <w:rPr>
          <w:color w:val="222222"/>
        </w:rPr>
        <w:t xml:space="preserve"> in this post-Obama, post-George Floyd age of Black Lives Matter?</w:t>
      </w:r>
    </w:p>
    <w:p w14:paraId="201D9BC8" w14:textId="77777777" w:rsidR="00307930" w:rsidRDefault="00307930" w:rsidP="00307930"/>
    <w:p w14:paraId="21A58DD5" w14:textId="77777777" w:rsidR="00441CB3" w:rsidRDefault="00441CB3"/>
    <w:p w14:paraId="4A274192" w14:textId="77777777" w:rsidR="00BD1252" w:rsidRDefault="00852608">
      <w:pPr>
        <w:jc w:val="center"/>
        <w:rPr>
          <w:b/>
          <w:sz w:val="28"/>
          <w:szCs w:val="28"/>
        </w:rPr>
      </w:pPr>
      <w:r>
        <w:rPr>
          <w:b/>
          <w:sz w:val="28"/>
          <w:szCs w:val="28"/>
        </w:rPr>
        <w:t>Lesson Foundations</w:t>
      </w:r>
    </w:p>
    <w:tbl>
      <w:tblPr>
        <w:tblStyle w:val="TableGridLight"/>
        <w:tblW w:w="14390" w:type="dxa"/>
        <w:tblLook w:val="0020" w:firstRow="1" w:lastRow="0" w:firstColumn="0" w:lastColumn="0" w:noHBand="0" w:noVBand="0"/>
      </w:tblPr>
      <w:tblGrid>
        <w:gridCol w:w="2942"/>
        <w:gridCol w:w="11448"/>
      </w:tblGrid>
      <w:tr w:rsidR="00BD1252" w14:paraId="7ACA0AEF" w14:textId="77777777" w:rsidTr="00CD4065">
        <w:tc>
          <w:tcPr>
            <w:tcW w:w="2942" w:type="dxa"/>
          </w:tcPr>
          <w:p w14:paraId="5F0B6284" w14:textId="77777777" w:rsidR="00BD1252" w:rsidRDefault="00852608">
            <w:r>
              <w:t>Content Standards</w:t>
            </w:r>
          </w:p>
          <w:p w14:paraId="52CF520C" w14:textId="77777777" w:rsidR="00BD1252" w:rsidRDefault="00BD1252"/>
          <w:p w14:paraId="768B6601" w14:textId="77777777" w:rsidR="00BD1252" w:rsidRDefault="00BD1252">
            <w:pPr>
              <w:rPr>
                <w:sz w:val="10"/>
                <w:szCs w:val="10"/>
              </w:rPr>
            </w:pPr>
          </w:p>
        </w:tc>
        <w:tc>
          <w:tcPr>
            <w:tcW w:w="11448" w:type="dxa"/>
          </w:tcPr>
          <w:p w14:paraId="1029611B" w14:textId="2328E597" w:rsidR="003F1535" w:rsidRDefault="00BE5F41" w:rsidP="000D21D5">
            <w:pPr>
              <w:rPr>
                <w:color w:val="222222"/>
              </w:rPr>
            </w:pPr>
            <w:r>
              <w:rPr>
                <w:color w:val="222222"/>
              </w:rPr>
              <w:t xml:space="preserve">This lesson seeks to explore the contemporary stumbling blocks which impede the actualization of the goals of many Black Americans.  Students will read and evaluate </w:t>
            </w:r>
            <w:r w:rsidR="00263AD7">
              <w:rPr>
                <w:color w:val="222222"/>
              </w:rPr>
              <w:t>modern</w:t>
            </w:r>
            <w:r>
              <w:rPr>
                <w:color w:val="222222"/>
              </w:rPr>
              <w:t xml:space="preserve"> source materials, explore the achievements of African Americans in the past 45 years, and view a groundbreaking speech on race given by our first American president of color.</w:t>
            </w:r>
          </w:p>
          <w:p w14:paraId="37DE054E" w14:textId="77777777" w:rsidR="00BE5F41" w:rsidRDefault="00BE5F41" w:rsidP="000D21D5">
            <w:pPr>
              <w:rPr>
                <w:color w:val="222222"/>
              </w:rPr>
            </w:pPr>
          </w:p>
          <w:p w14:paraId="3C41DF10" w14:textId="100766C8" w:rsidR="003F1535" w:rsidRDefault="003F1535" w:rsidP="000D21D5">
            <w:r>
              <w:t xml:space="preserve">NCSS Themes: </w:t>
            </w:r>
            <w:r w:rsidR="0073074A">
              <w:t xml:space="preserve">1, </w:t>
            </w:r>
            <w:r>
              <w:t xml:space="preserve">2, </w:t>
            </w:r>
            <w:r w:rsidR="00BE5F41">
              <w:t xml:space="preserve">4, </w:t>
            </w:r>
            <w:r>
              <w:t xml:space="preserve">5, 6, 10. </w:t>
            </w:r>
          </w:p>
          <w:p w14:paraId="5CD537C9" w14:textId="1AEAC986" w:rsidR="002420DC" w:rsidRDefault="002420DC" w:rsidP="000D21D5"/>
        </w:tc>
      </w:tr>
      <w:tr w:rsidR="00CD4065" w14:paraId="5629ECCC" w14:textId="77777777" w:rsidTr="00CD4065">
        <w:tc>
          <w:tcPr>
            <w:tcW w:w="2942" w:type="dxa"/>
          </w:tcPr>
          <w:p w14:paraId="341268C3" w14:textId="77777777" w:rsidR="00CD4065" w:rsidRDefault="00CD4065">
            <w:r>
              <w:t>Learning Objective(s)</w:t>
            </w:r>
          </w:p>
          <w:p w14:paraId="4149D715" w14:textId="77777777" w:rsidR="00CD4065" w:rsidRDefault="00CD4065">
            <w:pPr>
              <w:rPr>
                <w:sz w:val="10"/>
                <w:szCs w:val="10"/>
              </w:rPr>
            </w:pPr>
          </w:p>
          <w:p w14:paraId="48CD1D17" w14:textId="77777777" w:rsidR="00CD4065" w:rsidRDefault="00CD4065">
            <w:pPr>
              <w:rPr>
                <w:b/>
                <w:sz w:val="10"/>
                <w:szCs w:val="10"/>
              </w:rPr>
            </w:pPr>
          </w:p>
          <w:p w14:paraId="7FE1DABC" w14:textId="77777777" w:rsidR="00CD4065" w:rsidRDefault="00CD4065">
            <w:pPr>
              <w:rPr>
                <w:sz w:val="10"/>
                <w:szCs w:val="10"/>
              </w:rPr>
            </w:pPr>
          </w:p>
        </w:tc>
        <w:tc>
          <w:tcPr>
            <w:tcW w:w="11448" w:type="dxa"/>
          </w:tcPr>
          <w:p w14:paraId="5A1E86BA" w14:textId="77777777" w:rsidR="00CD4065" w:rsidRPr="00BE5F41" w:rsidRDefault="00CD4065" w:rsidP="00BE5F41">
            <w:pPr>
              <w:numPr>
                <w:ilvl w:val="0"/>
                <w:numId w:val="19"/>
              </w:numPr>
              <w:tabs>
                <w:tab w:val="left" w:pos="1680"/>
              </w:tabs>
            </w:pPr>
            <w:r w:rsidRPr="00BE5F41">
              <w:t xml:space="preserve">Analyze Ralph Ellison’s essay: </w:t>
            </w:r>
            <w:r w:rsidRPr="00BE5F41">
              <w:rPr>
                <w:i/>
                <w:iCs/>
              </w:rPr>
              <w:t>When Does a Black Join the Middle Class?</w:t>
            </w:r>
          </w:p>
          <w:p w14:paraId="6023616A" w14:textId="2AFD6E46" w:rsidR="00CD4065" w:rsidRPr="00BE5F41" w:rsidRDefault="00CD4065" w:rsidP="00BE5F41">
            <w:pPr>
              <w:numPr>
                <w:ilvl w:val="0"/>
                <w:numId w:val="19"/>
              </w:numPr>
              <w:tabs>
                <w:tab w:val="left" w:pos="1680"/>
              </w:tabs>
            </w:pPr>
            <w:r w:rsidRPr="00BE5F41">
              <w:t xml:space="preserve">Employ active reading strategies to identify the </w:t>
            </w:r>
            <w:r>
              <w:t>fundamental</w:t>
            </w:r>
            <w:r w:rsidRPr="00BE5F41">
              <w:t xml:space="preserve"> ideas of primary and secondary sources.  </w:t>
            </w:r>
          </w:p>
          <w:p w14:paraId="485D032A" w14:textId="777EDE60" w:rsidR="00CD4065" w:rsidRPr="00BE5F41" w:rsidRDefault="00CD4065" w:rsidP="00BE5F41">
            <w:pPr>
              <w:numPr>
                <w:ilvl w:val="0"/>
                <w:numId w:val="19"/>
              </w:numPr>
              <w:tabs>
                <w:tab w:val="left" w:pos="1680"/>
              </w:tabs>
            </w:pPr>
            <w:r w:rsidRPr="00BE5F41">
              <w:t>Construct a group Timeline detailing African American achievements in Music, Film, Literature, Theatre, and Sports.   </w:t>
            </w:r>
          </w:p>
          <w:p w14:paraId="334F2C10" w14:textId="738E2C8A" w:rsidR="00CD4065" w:rsidRPr="00BE5F41" w:rsidRDefault="00CD4065" w:rsidP="00BE5F41">
            <w:pPr>
              <w:numPr>
                <w:ilvl w:val="0"/>
                <w:numId w:val="19"/>
              </w:numPr>
              <w:tabs>
                <w:tab w:val="left" w:pos="1680"/>
              </w:tabs>
            </w:pPr>
            <w:r w:rsidRPr="00BE5F41">
              <w:t xml:space="preserve">Analyze contemporary </w:t>
            </w:r>
            <w:r>
              <w:t xml:space="preserve">and </w:t>
            </w:r>
            <w:r w:rsidRPr="00BE5F41">
              <w:t>secondary news sources and compare/contrast individual findings with group members.  </w:t>
            </w:r>
          </w:p>
          <w:p w14:paraId="7F5A386D" w14:textId="77777777" w:rsidR="00CD4065" w:rsidRPr="00BE5F41" w:rsidRDefault="00CD4065" w:rsidP="00BE5F41">
            <w:pPr>
              <w:numPr>
                <w:ilvl w:val="0"/>
                <w:numId w:val="19"/>
              </w:numPr>
              <w:tabs>
                <w:tab w:val="left" w:pos="1680"/>
              </w:tabs>
            </w:pPr>
            <w:r w:rsidRPr="00BE5F41">
              <w:t>Summarize the key points of a piece of campaign rhetoric.</w:t>
            </w:r>
          </w:p>
          <w:p w14:paraId="4333ACE7" w14:textId="24F37ADC" w:rsidR="00CD4065" w:rsidRPr="00BE5F41" w:rsidRDefault="00CD4065" w:rsidP="00BE5F41">
            <w:pPr>
              <w:numPr>
                <w:ilvl w:val="0"/>
                <w:numId w:val="19"/>
              </w:numPr>
              <w:tabs>
                <w:tab w:val="left" w:pos="1680"/>
              </w:tabs>
            </w:pPr>
            <w:r w:rsidRPr="00BE5F41">
              <w:t>Synthesize lesson activity findings to answer an essay question accurately.</w:t>
            </w:r>
          </w:p>
          <w:p w14:paraId="6333770A" w14:textId="618A027C" w:rsidR="00CD4065" w:rsidRDefault="00CD4065" w:rsidP="00BE5F41">
            <w:pPr>
              <w:tabs>
                <w:tab w:val="left" w:pos="1680"/>
              </w:tabs>
            </w:pPr>
          </w:p>
        </w:tc>
      </w:tr>
      <w:tr w:rsidR="00CD4065" w14:paraId="43671CFD" w14:textId="77777777" w:rsidTr="00CD4065">
        <w:tc>
          <w:tcPr>
            <w:tcW w:w="2942" w:type="dxa"/>
          </w:tcPr>
          <w:p w14:paraId="3931B12B" w14:textId="77777777" w:rsidR="00CD4065" w:rsidRDefault="00CD4065" w:rsidP="00CD4065">
            <w:r>
              <w:t>Assessment(s)</w:t>
            </w:r>
          </w:p>
          <w:p w14:paraId="426681AF" w14:textId="77777777" w:rsidR="00CD4065" w:rsidRDefault="00CD4065" w:rsidP="00CD4065"/>
          <w:p w14:paraId="7189DFDA" w14:textId="77777777" w:rsidR="00CD4065" w:rsidRDefault="00CD4065" w:rsidP="00CD4065">
            <w:pPr>
              <w:rPr>
                <w:sz w:val="18"/>
                <w:szCs w:val="18"/>
              </w:rPr>
            </w:pPr>
            <w:r>
              <w:rPr>
                <w:sz w:val="18"/>
                <w:szCs w:val="18"/>
              </w:rPr>
              <w:t>Include LO being addressed</w:t>
            </w:r>
          </w:p>
          <w:p w14:paraId="27FBD773" w14:textId="77777777" w:rsidR="00CD4065" w:rsidRDefault="00CD4065" w:rsidP="00CD4065"/>
        </w:tc>
        <w:tc>
          <w:tcPr>
            <w:tcW w:w="11448" w:type="dxa"/>
          </w:tcPr>
          <w:p w14:paraId="5058D16B" w14:textId="77777777" w:rsidR="00CD4065" w:rsidRDefault="00CD4065" w:rsidP="00CD4065">
            <w:pPr>
              <w:tabs>
                <w:tab w:val="left" w:pos="1653"/>
              </w:tabs>
            </w:pPr>
          </w:p>
          <w:p w14:paraId="7A66E7C2" w14:textId="77777777" w:rsidR="00CD4065" w:rsidRPr="00BE5F41" w:rsidRDefault="00CD4065" w:rsidP="00CD4065">
            <w:pPr>
              <w:tabs>
                <w:tab w:val="left" w:pos="1680"/>
              </w:tabs>
            </w:pPr>
            <w:r>
              <w:t xml:space="preserve">(LO1, LO2): Group discussion of </w:t>
            </w:r>
            <w:r w:rsidRPr="00BE5F41">
              <w:rPr>
                <w:i/>
                <w:iCs/>
              </w:rPr>
              <w:t>When Does a Black Join the Middle Class?</w:t>
            </w:r>
          </w:p>
          <w:p w14:paraId="58D60146" w14:textId="77777777" w:rsidR="00CD4065" w:rsidRDefault="00CD4065" w:rsidP="00CD4065">
            <w:pPr>
              <w:tabs>
                <w:tab w:val="left" w:pos="1653"/>
              </w:tabs>
            </w:pPr>
          </w:p>
          <w:p w14:paraId="24FBC7C1" w14:textId="77777777" w:rsidR="00CD4065" w:rsidRDefault="00CD4065" w:rsidP="00CD4065">
            <w:pPr>
              <w:tabs>
                <w:tab w:val="left" w:pos="1653"/>
              </w:tabs>
            </w:pPr>
            <w:r>
              <w:t>(LO3): Timeline Evaluation Worksheet</w:t>
            </w:r>
          </w:p>
          <w:p w14:paraId="6A2AEB1C" w14:textId="77777777" w:rsidR="00CD4065" w:rsidRDefault="00CD4065" w:rsidP="00CD4065">
            <w:pPr>
              <w:tabs>
                <w:tab w:val="left" w:pos="1653"/>
              </w:tabs>
            </w:pPr>
          </w:p>
          <w:p w14:paraId="0B8A93A0" w14:textId="77777777" w:rsidR="00CD4065" w:rsidRDefault="00CD4065" w:rsidP="00CD4065">
            <w:pPr>
              <w:tabs>
                <w:tab w:val="left" w:pos="1653"/>
              </w:tabs>
            </w:pPr>
            <w:r>
              <w:lastRenderedPageBreak/>
              <w:t>(LO4) News Article Analysis Worksheet</w:t>
            </w:r>
          </w:p>
          <w:p w14:paraId="5E4E1DAA" w14:textId="77777777" w:rsidR="00CD4065" w:rsidRDefault="00CD4065" w:rsidP="00CD4065">
            <w:pPr>
              <w:tabs>
                <w:tab w:val="left" w:pos="1653"/>
              </w:tabs>
            </w:pPr>
          </w:p>
          <w:p w14:paraId="03851858" w14:textId="75D4F9F7" w:rsidR="00CD4065" w:rsidRPr="00BE5F41" w:rsidRDefault="00CD4065" w:rsidP="00CD4065">
            <w:pPr>
              <w:tabs>
                <w:tab w:val="left" w:pos="1680"/>
              </w:tabs>
            </w:pPr>
            <w:r>
              <w:t xml:space="preserve">(L05) Essay question </w:t>
            </w:r>
          </w:p>
        </w:tc>
      </w:tr>
      <w:tr w:rsidR="00CD4065" w14:paraId="364264F6" w14:textId="77777777" w:rsidTr="00CD4065">
        <w:tc>
          <w:tcPr>
            <w:tcW w:w="2942" w:type="dxa"/>
          </w:tcPr>
          <w:p w14:paraId="216E3B0F" w14:textId="77777777" w:rsidR="00CD4065" w:rsidRDefault="00CD4065" w:rsidP="00CD4065">
            <w:r>
              <w:lastRenderedPageBreak/>
              <w:t>Materials &amp; Resources</w:t>
            </w:r>
          </w:p>
          <w:p w14:paraId="1CDC65F9" w14:textId="77777777" w:rsidR="00CD4065" w:rsidRDefault="00CD4065" w:rsidP="00CD4065">
            <w:pPr>
              <w:rPr>
                <w:sz w:val="18"/>
                <w:szCs w:val="18"/>
              </w:rPr>
            </w:pPr>
          </w:p>
          <w:p w14:paraId="4E40CBC9" w14:textId="77777777" w:rsidR="00CD4065" w:rsidRDefault="00CD4065" w:rsidP="00CD4065">
            <w:pPr>
              <w:rPr>
                <w:sz w:val="18"/>
                <w:szCs w:val="18"/>
              </w:rPr>
            </w:pPr>
          </w:p>
          <w:p w14:paraId="26D6BF0E" w14:textId="77777777" w:rsidR="00CD4065" w:rsidRDefault="00CD4065" w:rsidP="00CD4065"/>
        </w:tc>
        <w:tc>
          <w:tcPr>
            <w:tcW w:w="11448" w:type="dxa"/>
          </w:tcPr>
          <w:p w14:paraId="176C382E" w14:textId="4E0C459B" w:rsidR="00CD4065" w:rsidRDefault="00CD4065" w:rsidP="00CD4065">
            <w:r>
              <w:rPr>
                <w:b/>
                <w:bCs/>
              </w:rPr>
              <w:t xml:space="preserve">PPT: </w:t>
            </w:r>
          </w:p>
          <w:p w14:paraId="5D46CF41" w14:textId="77777777" w:rsidR="00CD4065" w:rsidRDefault="00CD4065" w:rsidP="00CD4065">
            <w:pPr>
              <w:rPr>
                <w:b/>
                <w:bCs/>
              </w:rPr>
            </w:pPr>
            <w:r>
              <w:br/>
            </w:r>
            <w:r>
              <w:rPr>
                <w:b/>
                <w:bCs/>
              </w:rPr>
              <w:t xml:space="preserve">Sources: </w:t>
            </w:r>
          </w:p>
          <w:p w14:paraId="42DD8228" w14:textId="77777777" w:rsidR="00CD4065" w:rsidRDefault="00CD4065" w:rsidP="00CD4065">
            <w:pPr>
              <w:rPr>
                <w:b/>
                <w:bCs/>
              </w:rPr>
            </w:pPr>
          </w:p>
          <w:p w14:paraId="5AABB156" w14:textId="0EAC6C34" w:rsidR="00CD4065" w:rsidRDefault="00CD4065" w:rsidP="00CD4065">
            <w:pPr>
              <w:rPr>
                <w:highlight w:val="white"/>
              </w:rPr>
            </w:pPr>
            <w:r w:rsidRPr="00BE5F41">
              <w:rPr>
                <w:b/>
                <w:bCs/>
                <w:highlight w:val="white"/>
              </w:rPr>
              <w:t>Crash Course in US History #39</w:t>
            </w:r>
            <w:r>
              <w:rPr>
                <w:highlight w:val="white"/>
              </w:rPr>
              <w:t xml:space="preserve">: </w:t>
            </w:r>
            <w:hyperlink r:id="rId8" w:history="1">
              <w:r w:rsidRPr="00BE5F41">
                <w:rPr>
                  <w:rStyle w:val="Hyperlink"/>
                  <w:highlight w:val="white"/>
                </w:rPr>
                <w:t>https://wv.pbslearningmedia.org/resource/100415ca-dd37-4531-a2f7-ab6c361adc74/civil-rights-and-the-1950s-crash-course-us-history-39/</w:t>
              </w:r>
            </w:hyperlink>
          </w:p>
          <w:p w14:paraId="3AA214E3" w14:textId="77777777" w:rsidR="00CD4065" w:rsidRPr="00BE5F41" w:rsidRDefault="00CD4065" w:rsidP="00CD4065">
            <w:pPr>
              <w:rPr>
                <w:highlight w:val="white"/>
              </w:rPr>
            </w:pPr>
          </w:p>
          <w:p w14:paraId="07BF1E17" w14:textId="3F17CADF" w:rsidR="00CD4065" w:rsidRDefault="00CD4065" w:rsidP="00CD4065">
            <w:pPr>
              <w:rPr>
                <w:highlight w:val="white"/>
              </w:rPr>
            </w:pPr>
            <w:r w:rsidRPr="00BE5F41">
              <w:rPr>
                <w:b/>
                <w:bCs/>
                <w:highlight w:val="white"/>
              </w:rPr>
              <w:t>Crash Course US History #40:</w:t>
            </w:r>
            <w:r>
              <w:rPr>
                <w:highlight w:val="white"/>
              </w:rPr>
              <w:t xml:space="preserve"> </w:t>
            </w:r>
            <w:hyperlink r:id="rId9" w:history="1">
              <w:r w:rsidRPr="00BE5F41">
                <w:rPr>
                  <w:rStyle w:val="Hyperlink"/>
                  <w:highlight w:val="white"/>
                </w:rPr>
                <w:t>https://wv.pbslearningmedia.org/resource/5272a622-8e8f-40dc-a67a-42c10df0a20d/the-1960s-in-america-crash-course-us-history-40/</w:t>
              </w:r>
            </w:hyperlink>
          </w:p>
          <w:p w14:paraId="0ECEB2BB" w14:textId="2AAB6655" w:rsidR="00CD4065" w:rsidRDefault="00CD4065" w:rsidP="00CD4065">
            <w:pPr>
              <w:rPr>
                <w:highlight w:val="white"/>
              </w:rPr>
            </w:pPr>
          </w:p>
          <w:p w14:paraId="36144888" w14:textId="70E60EE8" w:rsidR="00CD4065" w:rsidRPr="00BE5F41" w:rsidRDefault="00CD4065" w:rsidP="00CD4065">
            <w:pPr>
              <w:rPr>
                <w:b/>
                <w:bCs/>
                <w:color w:val="000000"/>
              </w:rPr>
            </w:pPr>
            <w:r w:rsidRPr="00BE5F41">
              <w:rPr>
                <w:b/>
                <w:bCs/>
                <w:color w:val="000000"/>
              </w:rPr>
              <w:t xml:space="preserve">Ralph Ellison, </w:t>
            </w:r>
            <w:r w:rsidRPr="00BE5F41">
              <w:rPr>
                <w:b/>
                <w:bCs/>
                <w:i/>
                <w:iCs/>
                <w:color w:val="000000"/>
              </w:rPr>
              <w:t>When Does a Black Join the Middle Class?</w:t>
            </w:r>
            <w:r w:rsidRPr="00BE5F41">
              <w:rPr>
                <w:b/>
                <w:bCs/>
                <w:color w:val="000000"/>
              </w:rPr>
              <w:t xml:space="preserve"> </w:t>
            </w:r>
          </w:p>
          <w:p w14:paraId="0C819FC7" w14:textId="593AEC98" w:rsidR="00CD4065" w:rsidRDefault="00CD4065" w:rsidP="00CD4065">
            <w:hyperlink r:id="rId10" w:history="1">
              <w:r w:rsidRPr="00F77DAC">
                <w:rPr>
                  <w:rStyle w:val="Hyperlink"/>
                </w:rPr>
                <w:t>https://teachingamericanhistory.org/document/when-does-a-black-join-the-middle-class/</w:t>
              </w:r>
            </w:hyperlink>
          </w:p>
          <w:p w14:paraId="44935A5C" w14:textId="63FE5EC6" w:rsidR="00CD4065" w:rsidRDefault="00CD4065" w:rsidP="00CD4065">
            <w:pPr>
              <w:rPr>
                <w:highlight w:val="white"/>
              </w:rPr>
            </w:pPr>
          </w:p>
          <w:p w14:paraId="7C5BBFCA" w14:textId="77777777" w:rsidR="00CD4065" w:rsidRPr="00665C59" w:rsidRDefault="00CD4065" w:rsidP="00CD4065">
            <w:pPr>
              <w:rPr>
                <w:highlight w:val="white"/>
              </w:rPr>
            </w:pPr>
            <w:r w:rsidRPr="00665C59">
              <w:rPr>
                <w:b/>
                <w:bCs/>
                <w:highlight w:val="white"/>
              </w:rPr>
              <w:t xml:space="preserve">OSU Origins Article: </w:t>
            </w:r>
            <w:r w:rsidRPr="00665C59">
              <w:rPr>
                <w:b/>
                <w:bCs/>
                <w:i/>
                <w:iCs/>
                <w:highlight w:val="white"/>
              </w:rPr>
              <w:t>Justice Denied: The Killing of Trayvon Martin in Historical Perspective</w:t>
            </w:r>
          </w:p>
          <w:p w14:paraId="66D9A0A4" w14:textId="6D43814A" w:rsidR="00CD4065" w:rsidRDefault="00CD4065" w:rsidP="00CD4065">
            <w:pPr>
              <w:rPr>
                <w:highlight w:val="white"/>
              </w:rPr>
            </w:pPr>
            <w:hyperlink r:id="rId11" w:history="1">
              <w:r w:rsidRPr="00665C59">
                <w:rPr>
                  <w:rStyle w:val="Hyperlink"/>
                  <w:highlight w:val="white"/>
                </w:rPr>
                <w:t>http://origins.osu.edu/article/justice-denied-killing-trayvon-martin-historical-perspective/page/0/0</w:t>
              </w:r>
            </w:hyperlink>
          </w:p>
          <w:p w14:paraId="51C3F5A9" w14:textId="77777777" w:rsidR="00CD4065" w:rsidRPr="00665C59" w:rsidRDefault="00CD4065" w:rsidP="00CD4065">
            <w:pPr>
              <w:rPr>
                <w:highlight w:val="white"/>
              </w:rPr>
            </w:pPr>
          </w:p>
          <w:p w14:paraId="45F4A1F3" w14:textId="77777777" w:rsidR="00CD4065" w:rsidRPr="00665C59" w:rsidRDefault="00CD4065" w:rsidP="00CD4065">
            <w:pPr>
              <w:rPr>
                <w:highlight w:val="white"/>
              </w:rPr>
            </w:pPr>
            <w:r w:rsidRPr="00665C59">
              <w:rPr>
                <w:b/>
                <w:bCs/>
                <w:highlight w:val="white"/>
              </w:rPr>
              <w:t xml:space="preserve">OSU Origins Article: </w:t>
            </w:r>
            <w:r w:rsidRPr="00665C59">
              <w:rPr>
                <w:b/>
                <w:bCs/>
                <w:i/>
                <w:iCs/>
                <w:highlight w:val="white"/>
              </w:rPr>
              <w:t>Policing the Police: A Civil Rights Story</w:t>
            </w:r>
          </w:p>
          <w:p w14:paraId="54F5B01B" w14:textId="65B42A7C" w:rsidR="00CD4065" w:rsidRDefault="00CD4065" w:rsidP="00CD4065">
            <w:pPr>
              <w:rPr>
                <w:highlight w:val="white"/>
              </w:rPr>
            </w:pPr>
            <w:hyperlink r:id="rId12" w:history="1">
              <w:r w:rsidRPr="00665C59">
                <w:rPr>
                  <w:rStyle w:val="Hyperlink"/>
                  <w:highlight w:val="white"/>
                </w:rPr>
                <w:t>http://origins.osu.edu/article/policing-police-civil-rights-story</w:t>
              </w:r>
            </w:hyperlink>
          </w:p>
          <w:p w14:paraId="4BCECBEF" w14:textId="77777777" w:rsidR="00CD4065" w:rsidRPr="00665C59" w:rsidRDefault="00CD4065" w:rsidP="00CD4065">
            <w:pPr>
              <w:rPr>
                <w:highlight w:val="white"/>
              </w:rPr>
            </w:pPr>
          </w:p>
          <w:p w14:paraId="7071EAED" w14:textId="77777777" w:rsidR="00CD4065" w:rsidRPr="00665C59" w:rsidRDefault="00CD4065" w:rsidP="00CD4065">
            <w:pPr>
              <w:rPr>
                <w:highlight w:val="white"/>
              </w:rPr>
            </w:pPr>
            <w:r w:rsidRPr="00665C59">
              <w:rPr>
                <w:b/>
                <w:bCs/>
                <w:highlight w:val="white"/>
              </w:rPr>
              <w:t>OSU Origins Article:</w:t>
            </w:r>
            <w:r w:rsidRPr="00665C59">
              <w:rPr>
                <w:b/>
                <w:bCs/>
                <w:i/>
                <w:iCs/>
                <w:highlight w:val="white"/>
              </w:rPr>
              <w:t xml:space="preserve"> A History of Stolen Citizenship</w:t>
            </w:r>
          </w:p>
          <w:p w14:paraId="5D4E6E3F" w14:textId="57727773" w:rsidR="00CD4065" w:rsidRDefault="00CD4065" w:rsidP="00CD4065">
            <w:pPr>
              <w:rPr>
                <w:highlight w:val="white"/>
              </w:rPr>
            </w:pPr>
            <w:hyperlink r:id="rId13" w:history="1">
              <w:r w:rsidRPr="00665C59">
                <w:rPr>
                  <w:rStyle w:val="Hyperlink"/>
                  <w:highlight w:val="white"/>
                </w:rPr>
                <w:t>http://origins.osu.edu/article/voting-crime-and-race-history-stolen-citizenship-disenfranchisement-felony</w:t>
              </w:r>
            </w:hyperlink>
          </w:p>
          <w:p w14:paraId="5D5D58A2" w14:textId="77777777" w:rsidR="00CD4065" w:rsidRPr="00665C59" w:rsidRDefault="00CD4065" w:rsidP="00CD4065">
            <w:pPr>
              <w:rPr>
                <w:highlight w:val="white"/>
              </w:rPr>
            </w:pPr>
          </w:p>
          <w:p w14:paraId="24E8534F" w14:textId="77777777" w:rsidR="00CD4065" w:rsidRPr="00665C59" w:rsidRDefault="00CD4065" w:rsidP="00CD4065">
            <w:pPr>
              <w:rPr>
                <w:highlight w:val="white"/>
              </w:rPr>
            </w:pPr>
            <w:r w:rsidRPr="00665C59">
              <w:rPr>
                <w:b/>
                <w:bCs/>
                <w:highlight w:val="white"/>
              </w:rPr>
              <w:t>New York Times article: Black America and the Class Divide</w:t>
            </w:r>
          </w:p>
          <w:p w14:paraId="7FD0D12A" w14:textId="77777777" w:rsidR="00CD4065" w:rsidRPr="00665C59" w:rsidRDefault="00CD4065" w:rsidP="00CD4065">
            <w:pPr>
              <w:rPr>
                <w:highlight w:val="white"/>
              </w:rPr>
            </w:pPr>
            <w:hyperlink r:id="rId14" w:history="1">
              <w:r w:rsidRPr="00665C59">
                <w:rPr>
                  <w:rStyle w:val="Hyperlink"/>
                  <w:highlight w:val="white"/>
                </w:rPr>
                <w:t>https://www.nytimes.com/2016/02/07/education/edlife/black-america-and-the-class-divide.html?_r=0</w:t>
              </w:r>
            </w:hyperlink>
          </w:p>
          <w:p w14:paraId="3086CC97" w14:textId="77777777" w:rsidR="00CD4065" w:rsidRPr="00BE5F41" w:rsidRDefault="00CD4065" w:rsidP="00CD4065">
            <w:pPr>
              <w:rPr>
                <w:highlight w:val="white"/>
              </w:rPr>
            </w:pPr>
          </w:p>
          <w:p w14:paraId="001D24E9" w14:textId="77777777" w:rsidR="00CD4065" w:rsidRPr="00665C59" w:rsidRDefault="00CD4065" w:rsidP="00CD4065">
            <w:pPr>
              <w:rPr>
                <w:highlight w:val="white"/>
              </w:rPr>
            </w:pPr>
            <w:r w:rsidRPr="00665C59">
              <w:rPr>
                <w:b/>
                <w:bCs/>
                <w:highlight w:val="white"/>
              </w:rPr>
              <w:t>OSU Origins History Talk Podcast: A Long View of Policing in America</w:t>
            </w:r>
          </w:p>
          <w:p w14:paraId="791DB4BD" w14:textId="2A3170EC" w:rsidR="00CD4065" w:rsidRDefault="00CD4065" w:rsidP="00CD4065">
            <w:pPr>
              <w:rPr>
                <w:highlight w:val="white"/>
              </w:rPr>
            </w:pPr>
            <w:hyperlink r:id="rId15" w:history="1">
              <w:r w:rsidRPr="00665C59">
                <w:rPr>
                  <w:rStyle w:val="Hyperlink"/>
                  <w:highlight w:val="white"/>
                </w:rPr>
                <w:t>http://origins.osu.edu/historytalk/long-view-policing-america</w:t>
              </w:r>
            </w:hyperlink>
          </w:p>
          <w:p w14:paraId="45C5CF4C" w14:textId="77777777" w:rsidR="00CD4065" w:rsidRPr="00665C59" w:rsidRDefault="00CD4065" w:rsidP="00CD4065">
            <w:pPr>
              <w:rPr>
                <w:highlight w:val="white"/>
              </w:rPr>
            </w:pPr>
          </w:p>
          <w:p w14:paraId="03ABBC6A" w14:textId="77777777" w:rsidR="00CD4065" w:rsidRPr="00665C59" w:rsidRDefault="00CD4065" w:rsidP="00CD4065">
            <w:pPr>
              <w:rPr>
                <w:highlight w:val="white"/>
              </w:rPr>
            </w:pPr>
            <w:r w:rsidRPr="00665C59">
              <w:rPr>
                <w:b/>
                <w:bCs/>
                <w:highlight w:val="white"/>
              </w:rPr>
              <w:t>OSU Origins Article: From Harlem to Ferguson: LBJ’s War on Crime and America’s Prison Crisis</w:t>
            </w:r>
          </w:p>
          <w:p w14:paraId="4EBDE1B7" w14:textId="5761EF27" w:rsidR="00CD4065" w:rsidRDefault="00CD4065" w:rsidP="00CD4065">
            <w:pPr>
              <w:rPr>
                <w:highlight w:val="white"/>
              </w:rPr>
            </w:pPr>
            <w:hyperlink r:id="rId16" w:history="1">
              <w:r w:rsidRPr="00665C59">
                <w:rPr>
                  <w:rStyle w:val="Hyperlink"/>
                  <w:highlight w:val="white"/>
                </w:rPr>
                <w:t>http://origins.osu.edu/article/harlem-ferguson-lbjs-war-crime-and-americas-prison-crisis</w:t>
              </w:r>
            </w:hyperlink>
          </w:p>
          <w:p w14:paraId="63209E68" w14:textId="77777777" w:rsidR="00CD4065" w:rsidRPr="00665C59" w:rsidRDefault="00CD4065" w:rsidP="00CD4065">
            <w:pPr>
              <w:rPr>
                <w:highlight w:val="white"/>
              </w:rPr>
            </w:pPr>
          </w:p>
          <w:p w14:paraId="2010AC58" w14:textId="77777777" w:rsidR="00CD4065" w:rsidRPr="00665C59" w:rsidRDefault="00CD4065" w:rsidP="00CD4065">
            <w:pPr>
              <w:rPr>
                <w:highlight w:val="white"/>
              </w:rPr>
            </w:pPr>
            <w:r w:rsidRPr="00665C59">
              <w:rPr>
                <w:b/>
                <w:bCs/>
                <w:highlight w:val="white"/>
              </w:rPr>
              <w:lastRenderedPageBreak/>
              <w:t>OSU Origins History Talk Podcast: The Long View of Sports Protests</w:t>
            </w:r>
          </w:p>
          <w:p w14:paraId="3AB079D2" w14:textId="77777777" w:rsidR="00CD4065" w:rsidRPr="00665C59" w:rsidRDefault="00CD4065" w:rsidP="00CD4065">
            <w:pPr>
              <w:rPr>
                <w:highlight w:val="white"/>
              </w:rPr>
            </w:pPr>
            <w:hyperlink r:id="rId17" w:history="1">
              <w:r w:rsidRPr="00665C59">
                <w:rPr>
                  <w:rStyle w:val="Hyperlink"/>
                  <w:highlight w:val="white"/>
                </w:rPr>
                <w:t>http://origins.osu.edu/historytalk/long-view-sports-protests</w:t>
              </w:r>
            </w:hyperlink>
          </w:p>
          <w:p w14:paraId="69A9E851" w14:textId="61EFC3EF" w:rsidR="00CD4065" w:rsidRDefault="00CD4065" w:rsidP="00CD4065">
            <w:pPr>
              <w:rPr>
                <w:highlight w:val="white"/>
              </w:rPr>
            </w:pPr>
          </w:p>
        </w:tc>
      </w:tr>
    </w:tbl>
    <w:p w14:paraId="2C27FCAC" w14:textId="77777777" w:rsidR="00BD1252" w:rsidRDefault="00BD1252">
      <w:pPr>
        <w:jc w:val="center"/>
        <w:rPr>
          <w:b/>
          <w:sz w:val="28"/>
          <w:szCs w:val="28"/>
        </w:rPr>
      </w:pPr>
    </w:p>
    <w:p w14:paraId="15151B05" w14:textId="77777777" w:rsidR="00BD1252" w:rsidRDefault="00852608">
      <w:pPr>
        <w:jc w:val="center"/>
        <w:rPr>
          <w:b/>
          <w:sz w:val="28"/>
          <w:szCs w:val="28"/>
        </w:rPr>
      </w:pPr>
      <w:r>
        <w:rPr>
          <w:b/>
          <w:sz w:val="28"/>
          <w:szCs w:val="28"/>
        </w:rPr>
        <w:t>Instructional Procedures/Steps</w:t>
      </w:r>
    </w:p>
    <w:p w14:paraId="65BA3BB2" w14:textId="77777777" w:rsidR="00BD1252" w:rsidRDefault="00BD1252">
      <w:pPr>
        <w:rPr>
          <w:b/>
          <w:i/>
          <w:sz w:val="18"/>
          <w:szCs w:val="18"/>
        </w:rPr>
      </w:pPr>
    </w:p>
    <w:tbl>
      <w:tblPr>
        <w:tblStyle w:val="TableGridLight"/>
        <w:tblW w:w="14395" w:type="dxa"/>
        <w:tblLook w:val="0020" w:firstRow="1" w:lastRow="0" w:firstColumn="0" w:lastColumn="0" w:noHBand="0" w:noVBand="0"/>
      </w:tblPr>
      <w:tblGrid>
        <w:gridCol w:w="2694"/>
        <w:gridCol w:w="11701"/>
      </w:tblGrid>
      <w:tr w:rsidR="00BD1252" w14:paraId="62D7140E" w14:textId="77777777" w:rsidTr="00CD4065">
        <w:tc>
          <w:tcPr>
            <w:tcW w:w="2694" w:type="dxa"/>
          </w:tcPr>
          <w:p w14:paraId="3491144D" w14:textId="77777777" w:rsidR="00BD1252" w:rsidRPr="00307930" w:rsidRDefault="00852608">
            <w:pPr>
              <w:rPr>
                <w:b/>
                <w:bCs/>
              </w:rPr>
            </w:pPr>
            <w:r w:rsidRPr="00307930">
              <w:rPr>
                <w:b/>
                <w:bCs/>
              </w:rPr>
              <w:t>Opening</w:t>
            </w:r>
          </w:p>
          <w:p w14:paraId="3CC49262" w14:textId="74226B6A" w:rsidR="00BD1252" w:rsidRPr="00307930" w:rsidRDefault="00852608">
            <w:pPr>
              <w:rPr>
                <w:b/>
                <w:bCs/>
              </w:rPr>
            </w:pPr>
            <w:r w:rsidRPr="00307930">
              <w:rPr>
                <w:b/>
                <w:bCs/>
              </w:rPr>
              <w:t xml:space="preserve">__________ </w:t>
            </w:r>
            <w:r w:rsidRPr="00307930">
              <w:rPr>
                <w:b/>
                <w:bCs/>
                <w:sz w:val="18"/>
                <w:szCs w:val="18"/>
              </w:rPr>
              <w:t>Minutes</w:t>
            </w:r>
          </w:p>
          <w:p w14:paraId="5C308D38" w14:textId="77777777" w:rsidR="00BD1252" w:rsidRPr="00307930" w:rsidRDefault="00BD1252">
            <w:pPr>
              <w:rPr>
                <w:b/>
                <w:bCs/>
                <w:sz w:val="18"/>
                <w:szCs w:val="18"/>
              </w:rPr>
            </w:pPr>
          </w:p>
          <w:p w14:paraId="4DA69275" w14:textId="77777777" w:rsidR="00BD1252" w:rsidRPr="00307930" w:rsidRDefault="00BD1252">
            <w:pPr>
              <w:rPr>
                <w:b/>
                <w:bCs/>
                <w:sz w:val="18"/>
                <w:szCs w:val="18"/>
              </w:rPr>
            </w:pPr>
          </w:p>
          <w:p w14:paraId="0A4D68AD" w14:textId="77777777" w:rsidR="00BD1252" w:rsidRPr="00307930" w:rsidRDefault="00BD1252">
            <w:pPr>
              <w:rPr>
                <w:b/>
                <w:bCs/>
                <w:sz w:val="18"/>
                <w:szCs w:val="18"/>
              </w:rPr>
            </w:pPr>
          </w:p>
          <w:p w14:paraId="56B563FA" w14:textId="77777777" w:rsidR="00BD1252" w:rsidRPr="00307930" w:rsidRDefault="00BD1252">
            <w:pPr>
              <w:rPr>
                <w:b/>
                <w:bCs/>
              </w:rPr>
            </w:pPr>
          </w:p>
        </w:tc>
        <w:tc>
          <w:tcPr>
            <w:tcW w:w="11700" w:type="dxa"/>
          </w:tcPr>
          <w:p w14:paraId="28156466" w14:textId="2421B4E7" w:rsidR="0018497B" w:rsidRPr="00307930" w:rsidRDefault="00BE5F41" w:rsidP="00307930">
            <w:r>
              <w:rPr>
                <w:color w:val="000000"/>
              </w:rPr>
              <w:t xml:space="preserve">The teacher will need to </w:t>
            </w:r>
            <w:r w:rsidR="00263AD7" w:rsidRPr="00263AD7">
              <w:rPr>
                <w:color w:val="000000"/>
              </w:rPr>
              <w:t>print paper copies of the primary source materials and worksheets or post ALL materials in a digital format so that the students can</w:t>
            </w:r>
            <w:r>
              <w:rPr>
                <w:color w:val="000000"/>
              </w:rPr>
              <w:t xml:space="preserve"> have constant classroom access. The teacher will present this lesson after teaching the Civil Rights Movement of the 1950s and 1960s or during a unit on Contemporary America.</w:t>
            </w:r>
          </w:p>
          <w:p w14:paraId="6257F176" w14:textId="60233832" w:rsidR="00332EE7" w:rsidRPr="00307930" w:rsidRDefault="00332EE7" w:rsidP="00307930">
            <w:pPr>
              <w:rPr>
                <w:b/>
                <w:bCs/>
              </w:rPr>
            </w:pPr>
          </w:p>
        </w:tc>
      </w:tr>
      <w:tr w:rsidR="00BD1252" w14:paraId="645581D5" w14:textId="77777777" w:rsidTr="00CD4065">
        <w:trPr>
          <w:trHeight w:val="1439"/>
        </w:trPr>
        <w:tc>
          <w:tcPr>
            <w:tcW w:w="2694" w:type="dxa"/>
          </w:tcPr>
          <w:p w14:paraId="70295545" w14:textId="77777777" w:rsidR="00BD1252" w:rsidRDefault="00852608">
            <w:r>
              <w:t>Instruction</w:t>
            </w:r>
          </w:p>
          <w:p w14:paraId="7CB91F64" w14:textId="2BC6EE66" w:rsidR="00BD1252" w:rsidRDefault="00852608">
            <w:r>
              <w:t xml:space="preserve">__________ </w:t>
            </w:r>
            <w:r>
              <w:rPr>
                <w:sz w:val="18"/>
                <w:szCs w:val="18"/>
              </w:rPr>
              <w:t>Minutes</w:t>
            </w:r>
          </w:p>
          <w:p w14:paraId="64F62BBF" w14:textId="77777777" w:rsidR="00BD1252" w:rsidRDefault="00BD1252">
            <w:pPr>
              <w:rPr>
                <w:sz w:val="18"/>
                <w:szCs w:val="18"/>
              </w:rPr>
            </w:pPr>
          </w:p>
          <w:p w14:paraId="52F9384B" w14:textId="77777777" w:rsidR="00BD1252" w:rsidRDefault="00BD1252">
            <w:pPr>
              <w:pStyle w:val="ListParagraph"/>
              <w:ind w:left="400"/>
              <w:rPr>
                <w:sz w:val="18"/>
                <w:szCs w:val="18"/>
              </w:rPr>
            </w:pPr>
          </w:p>
          <w:p w14:paraId="3DF18364" w14:textId="77777777" w:rsidR="00BD1252" w:rsidRDefault="00BD1252">
            <w:pPr>
              <w:rPr>
                <w:sz w:val="18"/>
                <w:szCs w:val="18"/>
              </w:rPr>
            </w:pPr>
          </w:p>
          <w:p w14:paraId="754A6D9D" w14:textId="77777777" w:rsidR="00BD1252" w:rsidRDefault="00BD1252">
            <w:pPr>
              <w:rPr>
                <w:sz w:val="18"/>
                <w:szCs w:val="18"/>
              </w:rPr>
            </w:pPr>
          </w:p>
          <w:p w14:paraId="435C1B84" w14:textId="77777777" w:rsidR="00BD1252" w:rsidRDefault="00BD1252">
            <w:pPr>
              <w:rPr>
                <w:sz w:val="18"/>
                <w:szCs w:val="18"/>
              </w:rPr>
            </w:pPr>
          </w:p>
          <w:p w14:paraId="3F987DFB" w14:textId="77777777" w:rsidR="00BD1252" w:rsidRDefault="00BD1252">
            <w:pPr>
              <w:rPr>
                <w:sz w:val="18"/>
                <w:szCs w:val="18"/>
              </w:rPr>
            </w:pPr>
          </w:p>
          <w:p w14:paraId="5825D6A8" w14:textId="77777777" w:rsidR="00BD1252" w:rsidRDefault="00BD1252">
            <w:pPr>
              <w:rPr>
                <w:sz w:val="18"/>
                <w:szCs w:val="18"/>
              </w:rPr>
            </w:pPr>
          </w:p>
          <w:p w14:paraId="3EA8C805" w14:textId="77777777" w:rsidR="00BD1252" w:rsidRDefault="00BD1252">
            <w:pPr>
              <w:rPr>
                <w:sz w:val="18"/>
                <w:szCs w:val="18"/>
              </w:rPr>
            </w:pPr>
          </w:p>
        </w:tc>
        <w:tc>
          <w:tcPr>
            <w:tcW w:w="11700" w:type="dxa"/>
          </w:tcPr>
          <w:p w14:paraId="5A194983" w14:textId="77777777" w:rsidR="00BE5F41" w:rsidRPr="00BE5F41" w:rsidRDefault="0018497B" w:rsidP="00BE5F41">
            <w:r w:rsidRPr="0018497B">
              <w:rPr>
                <w:b/>
                <w:bCs/>
              </w:rPr>
              <w:t>Part 1</w:t>
            </w:r>
            <w:r w:rsidR="00852608" w:rsidRPr="0018497B">
              <w:rPr>
                <w:b/>
                <w:bCs/>
              </w:rPr>
              <w:t>:</w:t>
            </w:r>
            <w:r w:rsidR="00852608" w:rsidRPr="0018497B">
              <w:t xml:space="preserve"> </w:t>
            </w:r>
            <w:r w:rsidR="00BE5F41" w:rsidRPr="00BE5F41">
              <w:rPr>
                <w:b/>
                <w:bCs/>
              </w:rPr>
              <w:t xml:space="preserve">Analyze Ralph Ellison’s essay: </w:t>
            </w:r>
            <w:r w:rsidR="00BE5F41" w:rsidRPr="00BE5F41">
              <w:rPr>
                <w:b/>
                <w:bCs/>
                <w:i/>
                <w:iCs/>
              </w:rPr>
              <w:t>When Does a Black Join the Middle Class?</w:t>
            </w:r>
          </w:p>
          <w:p w14:paraId="136DE221" w14:textId="3C25D04B" w:rsidR="0018497B" w:rsidRPr="00BE5F41" w:rsidRDefault="00BE5F41" w:rsidP="00BE5F41">
            <w:r w:rsidRPr="00BE5F41">
              <w:t>Students will begin this lesson by engaging in a class think-pair-share</w:t>
            </w:r>
            <w:r w:rsidR="00263AD7">
              <w:t>,</w:t>
            </w:r>
            <w:r w:rsidRPr="00BE5F41">
              <w:t xml:space="preserve"> asking:  What are attributes associated with the American Middle Class?  The teacher will record these attributes for further class discussion.  The students will then read Ralph Ellison’s 1975 essay: </w:t>
            </w:r>
            <w:r w:rsidRPr="00BE5F41">
              <w:rPr>
                <w:i/>
                <w:iCs/>
              </w:rPr>
              <w:t>When Does a Black Join the Middle Class?</w:t>
            </w:r>
          </w:p>
          <w:p w14:paraId="1062102B" w14:textId="41466E79" w:rsidR="0018497B" w:rsidRDefault="0018497B" w:rsidP="0018497B"/>
          <w:p w14:paraId="5FC408E8" w14:textId="4AEFCC2A" w:rsidR="00BE5F41" w:rsidRPr="00665C59" w:rsidRDefault="00BE5F41" w:rsidP="0018497B">
            <w:r>
              <w:rPr>
                <w:color w:val="000000"/>
              </w:rPr>
              <w:t xml:space="preserve">The students will use active reading strategies: circling, highlighting, and annotating to determine the </w:t>
            </w:r>
            <w:r w:rsidR="00263AD7">
              <w:rPr>
                <w:color w:val="000000"/>
              </w:rPr>
              <w:t>fundamental</w:t>
            </w:r>
            <w:r>
              <w:rPr>
                <w:color w:val="000000"/>
              </w:rPr>
              <w:t xml:space="preserve"> ideas of this document.  The teacher should teach students to use active reading strategies </w:t>
            </w:r>
            <w:r w:rsidR="00263AD7">
              <w:rPr>
                <w:color w:val="000000"/>
              </w:rPr>
              <w:t>like</w:t>
            </w:r>
            <w:r>
              <w:rPr>
                <w:color w:val="000000"/>
              </w:rPr>
              <w:t xml:space="preserve"> those outlined in this Edutopia Blog.  These strategies are </w:t>
            </w:r>
            <w:r w:rsidR="00263AD7">
              <w:rPr>
                <w:color w:val="000000"/>
              </w:rPr>
              <w:t>highly</w:t>
            </w:r>
            <w:r>
              <w:rPr>
                <w:color w:val="000000"/>
              </w:rPr>
              <w:t xml:space="preserve"> effective in reading primary source documents:</w:t>
            </w:r>
            <w:r>
              <w:t xml:space="preserve"> </w:t>
            </w:r>
            <w:hyperlink r:id="rId18" w:history="1">
              <w:r>
                <w:rPr>
                  <w:rStyle w:val="Hyperlink"/>
                </w:rPr>
                <w:t>https://www.edutopia.org/blog/developing-active-readers-strategies-rebecca-alber</w:t>
              </w:r>
            </w:hyperlink>
            <w:r>
              <w:t xml:space="preserve">. </w:t>
            </w:r>
          </w:p>
          <w:p w14:paraId="0B92C72B" w14:textId="77777777" w:rsidR="00BE5F41" w:rsidRDefault="00BE5F41" w:rsidP="0018497B">
            <w:pPr>
              <w:rPr>
                <w:color w:val="222222"/>
              </w:rPr>
            </w:pPr>
          </w:p>
          <w:p w14:paraId="3855B920" w14:textId="77777777" w:rsidR="00BE5F41" w:rsidRDefault="00BE5F41" w:rsidP="0018497B">
            <w:pPr>
              <w:rPr>
                <w:color w:val="222222"/>
              </w:rPr>
            </w:pPr>
            <w:r>
              <w:rPr>
                <w:color w:val="222222"/>
              </w:rPr>
              <w:t xml:space="preserve">Teacher Questions: </w:t>
            </w:r>
          </w:p>
          <w:p w14:paraId="15B0508B" w14:textId="7288DCC5" w:rsidR="00BE5F41" w:rsidRPr="00BE5F41" w:rsidRDefault="00BE5F41" w:rsidP="00BE5F41">
            <w:pPr>
              <w:numPr>
                <w:ilvl w:val="0"/>
                <w:numId w:val="20"/>
              </w:numPr>
              <w:rPr>
                <w:color w:val="222222"/>
              </w:rPr>
            </w:pPr>
            <w:r w:rsidRPr="00BE5F41">
              <w:rPr>
                <w:color w:val="222222"/>
              </w:rPr>
              <w:t>According to Ellison, what conditions must exist for Blacks to enter the American Middle Class?  </w:t>
            </w:r>
          </w:p>
          <w:p w14:paraId="280E9367" w14:textId="65D4FC12" w:rsidR="00BE5F41" w:rsidRPr="00BE5F41" w:rsidRDefault="00BE5F41" w:rsidP="00BE5F41">
            <w:pPr>
              <w:numPr>
                <w:ilvl w:val="0"/>
                <w:numId w:val="20"/>
              </w:numPr>
              <w:rPr>
                <w:color w:val="222222"/>
              </w:rPr>
            </w:pPr>
            <w:r w:rsidRPr="00BE5F41">
              <w:rPr>
                <w:color w:val="222222"/>
              </w:rPr>
              <w:t xml:space="preserve">Have Blacks achieved Ellison’s societal mission for the </w:t>
            </w:r>
            <w:r w:rsidR="00F600B0" w:rsidRPr="00BE5F41">
              <w:rPr>
                <w:color w:val="222222"/>
              </w:rPr>
              <w:t>African American</w:t>
            </w:r>
            <w:r w:rsidRPr="00BE5F41">
              <w:rPr>
                <w:color w:val="222222"/>
              </w:rPr>
              <w:t xml:space="preserve"> community?  If so, how so?  If not, what successful steps have been taken in the past 45 years?  </w:t>
            </w:r>
          </w:p>
          <w:p w14:paraId="3540BB0F" w14:textId="4CEE0903" w:rsidR="0018497B" w:rsidRPr="0018497B" w:rsidRDefault="00BE5F41" w:rsidP="0018497B">
            <w:r>
              <w:rPr>
                <w:color w:val="222222"/>
              </w:rPr>
              <w:t xml:space="preserve">    </w:t>
            </w:r>
          </w:p>
          <w:p w14:paraId="77F0CF45" w14:textId="77777777" w:rsidR="00BE5F41" w:rsidRPr="00BE5F41" w:rsidRDefault="0018497B" w:rsidP="00BE5F41">
            <w:r w:rsidRPr="0018497B">
              <w:rPr>
                <w:b/>
                <w:bCs/>
              </w:rPr>
              <w:t>Part 2</w:t>
            </w:r>
            <w:r w:rsidRPr="0018497B">
              <w:t xml:space="preserve">: </w:t>
            </w:r>
            <w:r w:rsidR="00BE5F41" w:rsidRPr="00BE5F41">
              <w:rPr>
                <w:b/>
                <w:bCs/>
              </w:rPr>
              <w:t>Achievements in African-American Music, Film, Literature, and the Theatre. </w:t>
            </w:r>
          </w:p>
          <w:p w14:paraId="6C4C828C" w14:textId="2914A73C" w:rsidR="00BE5F41" w:rsidRPr="00BE5F41" w:rsidRDefault="00BE5F41" w:rsidP="00BE5F41">
            <w:r w:rsidRPr="00BE5F41">
              <w:t xml:space="preserve">Students will work in Groups of Four to create a PowerPoint Timeline detailing 25 Key Moments in African-American Music, Film, Literature, and the Theatre from 1975-Present.  Each event should be a separate slide with the date, description with contextual details, </w:t>
            </w:r>
            <w:r w:rsidR="00263AD7">
              <w:t xml:space="preserve">and </w:t>
            </w:r>
            <w:r w:rsidRPr="00BE5F41">
              <w:t xml:space="preserve">image/video/audio clip to support the event.  Each event should be </w:t>
            </w:r>
            <w:r w:rsidR="00263AD7">
              <w:t>chronological, and the</w:t>
            </w:r>
            <w:r w:rsidRPr="00BE5F41">
              <w:t xml:space="preserve"> PowerPoint should include a Title Page and Works Cited Page.  </w:t>
            </w:r>
          </w:p>
          <w:p w14:paraId="4E39380F" w14:textId="36D72EA2" w:rsidR="00BE5F41" w:rsidRPr="00BE5F41" w:rsidRDefault="00BE5F41" w:rsidP="00BE5F41">
            <w:r w:rsidRPr="00BE5F41">
              <w:t xml:space="preserve">Students’ final product will be evaluated using </w:t>
            </w:r>
            <w:r w:rsidRPr="00BE5F41">
              <w:rPr>
                <w:b/>
                <w:bCs/>
              </w:rPr>
              <w:t>Worksheet 1: Timeline Evaluation Rubric</w:t>
            </w:r>
            <w:r w:rsidRPr="00BE5F41">
              <w:t>.  Students should have a copy of the evaluation while preparing their Timeline assignment.  </w:t>
            </w:r>
          </w:p>
          <w:p w14:paraId="4D735C46" w14:textId="62DC83B1" w:rsidR="002420DC" w:rsidRDefault="002420DC" w:rsidP="0018497B"/>
          <w:p w14:paraId="40B501B4" w14:textId="77777777" w:rsidR="00665C59" w:rsidRDefault="00665C59" w:rsidP="0018497B"/>
          <w:p w14:paraId="7A4BAE60" w14:textId="77777777" w:rsidR="00665C59" w:rsidRPr="0018497B" w:rsidRDefault="00665C59" w:rsidP="0018497B"/>
          <w:p w14:paraId="68271F9B" w14:textId="77777777" w:rsidR="00665C59" w:rsidRPr="00665C59" w:rsidRDefault="0018497B" w:rsidP="00665C59">
            <w:r w:rsidRPr="0018497B">
              <w:rPr>
                <w:b/>
                <w:bCs/>
              </w:rPr>
              <w:t>Part 3:</w:t>
            </w:r>
            <w:r w:rsidRPr="0018497B">
              <w:t xml:space="preserve"> </w:t>
            </w:r>
            <w:r w:rsidR="00665C59" w:rsidRPr="00665C59">
              <w:rPr>
                <w:b/>
                <w:bCs/>
              </w:rPr>
              <w:t>Article Analysis</w:t>
            </w:r>
          </w:p>
          <w:p w14:paraId="797FE7AD" w14:textId="0AC65E9E" w:rsidR="002420DC" w:rsidRDefault="00665C59" w:rsidP="002420DC">
            <w:r w:rsidRPr="00665C59">
              <w:t xml:space="preserve">Each group of four will be given an article packet with the following four articles, and each student </w:t>
            </w:r>
            <w:r w:rsidR="00263AD7">
              <w:t>will select one</w:t>
            </w:r>
            <w:r w:rsidRPr="00665C59">
              <w:t xml:space="preserve"> for analysis.  Students will use active reading strategies while reading the article.  When finished reading, students will use </w:t>
            </w:r>
            <w:r w:rsidRPr="00665C59">
              <w:rPr>
                <w:b/>
                <w:bCs/>
              </w:rPr>
              <w:t xml:space="preserve">Worksheet 2: News Article Analysis Sheet </w:t>
            </w:r>
            <w:r w:rsidRPr="00665C59">
              <w:t>to compile their findings.  </w:t>
            </w:r>
            <w:r>
              <w:rPr>
                <w:color w:val="000000"/>
              </w:rPr>
              <w:t xml:space="preserve">After analyzing the individual article, students will use </w:t>
            </w:r>
            <w:r>
              <w:rPr>
                <w:b/>
                <w:bCs/>
                <w:color w:val="000000"/>
              </w:rPr>
              <w:t xml:space="preserve">Worksheet 2: News Article Analysis Sheet </w:t>
            </w:r>
            <w:r>
              <w:rPr>
                <w:color w:val="000000"/>
              </w:rPr>
              <w:t xml:space="preserve">to share their </w:t>
            </w:r>
            <w:r w:rsidR="00263AD7">
              <w:rPr>
                <w:color w:val="000000"/>
              </w:rPr>
              <w:t>results</w:t>
            </w:r>
            <w:r>
              <w:rPr>
                <w:color w:val="000000"/>
              </w:rPr>
              <w:t xml:space="preserve"> with group members.</w:t>
            </w:r>
          </w:p>
          <w:p w14:paraId="42CE38E1" w14:textId="77777777" w:rsidR="00665C59" w:rsidRDefault="00665C59" w:rsidP="002420DC"/>
          <w:p w14:paraId="0D14BD4A" w14:textId="77777777" w:rsidR="00665C59" w:rsidRPr="00665C59" w:rsidRDefault="002420DC" w:rsidP="00665C59">
            <w:pPr>
              <w:rPr>
                <w:b/>
                <w:bCs/>
              </w:rPr>
            </w:pPr>
            <w:r>
              <w:rPr>
                <w:b/>
                <w:bCs/>
              </w:rPr>
              <w:t xml:space="preserve">Part 4: </w:t>
            </w:r>
            <w:r w:rsidR="00665C59" w:rsidRPr="00665C59">
              <w:rPr>
                <w:b/>
                <w:bCs/>
              </w:rPr>
              <w:t>Striving for A More Perfect Union in The Age of Obama</w:t>
            </w:r>
          </w:p>
          <w:p w14:paraId="57D4E3B9" w14:textId="36C62790" w:rsidR="00665C59" w:rsidRPr="00665C59" w:rsidRDefault="00665C59" w:rsidP="00665C59">
            <w:r w:rsidRPr="00665C59">
              <w:t xml:space="preserve">To conclude this assignment, students will watch President Barack Obama’s </w:t>
            </w:r>
            <w:r w:rsidRPr="00665C59">
              <w:rPr>
                <w:i/>
                <w:iCs/>
              </w:rPr>
              <w:t>A More Perfect Union</w:t>
            </w:r>
            <w:r w:rsidRPr="00665C59">
              <w:t xml:space="preserve"> Speech at </w:t>
            </w:r>
            <w:hyperlink r:id="rId19" w:history="1">
              <w:r w:rsidRPr="00665C59">
                <w:rPr>
                  <w:rStyle w:val="Hyperlink"/>
                </w:rPr>
                <w:t>https://www.youtube.com/watch?v=zrp-v2tHaDo</w:t>
              </w:r>
            </w:hyperlink>
            <w:r w:rsidRPr="00665C59">
              <w:t>.  This speech</w:t>
            </w:r>
            <w:r w:rsidR="00F600B0">
              <w:t>,</w:t>
            </w:r>
            <w:r w:rsidRPr="00665C59">
              <w:t xml:space="preserve"> given at the National Constitution Center in Philadelphia</w:t>
            </w:r>
            <w:r w:rsidR="00F600B0">
              <w:t>,</w:t>
            </w:r>
            <w:r w:rsidRPr="00665C59">
              <w:t xml:space="preserve"> was the definitive speech of the 2008 Presidential Election.  The teacher should require the students to take notes on the speech or to complete a National Archives Sound Recording Analysis Sheet: </w:t>
            </w:r>
          </w:p>
          <w:p w14:paraId="757CF989" w14:textId="446D9961" w:rsidR="003F781B" w:rsidRPr="0018497B" w:rsidRDefault="00000000">
            <w:hyperlink r:id="rId20" w:history="1">
              <w:r w:rsidR="00665C59" w:rsidRPr="00665C59">
                <w:rPr>
                  <w:rStyle w:val="Hyperlink"/>
                </w:rPr>
                <w:t>https://www.archives.gov/files/education/lessons/worksheets/sound_recording_analysis_worksheet.pdf</w:t>
              </w:r>
            </w:hyperlink>
          </w:p>
          <w:p w14:paraId="3845AEF3" w14:textId="02F17F09" w:rsidR="003F781B" w:rsidRPr="0018497B" w:rsidRDefault="003F781B" w:rsidP="0018497B"/>
        </w:tc>
      </w:tr>
      <w:tr w:rsidR="00BD1252" w14:paraId="113CF6E0" w14:textId="77777777" w:rsidTr="00CD4065">
        <w:tc>
          <w:tcPr>
            <w:tcW w:w="2694" w:type="dxa"/>
          </w:tcPr>
          <w:p w14:paraId="3F62B540" w14:textId="77777777" w:rsidR="00BD1252" w:rsidRDefault="00852608">
            <w:r>
              <w:lastRenderedPageBreak/>
              <w:t>Closure</w:t>
            </w:r>
          </w:p>
          <w:p w14:paraId="48D02F2B" w14:textId="6F32482E" w:rsidR="00BD1252" w:rsidRDefault="00852608">
            <w:r>
              <w:t xml:space="preserve">__________ </w:t>
            </w:r>
            <w:r>
              <w:rPr>
                <w:sz w:val="18"/>
                <w:szCs w:val="18"/>
              </w:rPr>
              <w:t>Minutes</w:t>
            </w:r>
          </w:p>
          <w:p w14:paraId="75AE5311" w14:textId="77777777" w:rsidR="00BD1252" w:rsidRDefault="00BD1252"/>
          <w:p w14:paraId="3BB5BA32" w14:textId="77777777" w:rsidR="00BD1252" w:rsidRDefault="00BD1252">
            <w:pPr>
              <w:rPr>
                <w:sz w:val="18"/>
                <w:szCs w:val="18"/>
              </w:rPr>
            </w:pPr>
          </w:p>
        </w:tc>
        <w:tc>
          <w:tcPr>
            <w:tcW w:w="11700" w:type="dxa"/>
          </w:tcPr>
          <w:p w14:paraId="7CDD85BD" w14:textId="77777777" w:rsidR="00665C59" w:rsidRPr="00665C59" w:rsidRDefault="00852608" w:rsidP="00665C59">
            <w:r>
              <w:rPr>
                <w:b/>
                <w:bCs/>
              </w:rPr>
              <w:t>Synthesis:</w:t>
            </w:r>
            <w:r>
              <w:t xml:space="preserve"> </w:t>
            </w:r>
            <w:r w:rsidR="00665C59" w:rsidRPr="00665C59">
              <w:t>Students will use the information collected in Activities 1, 2, 3, and 4 to answer the following question: </w:t>
            </w:r>
          </w:p>
          <w:p w14:paraId="627DDABA" w14:textId="5F076697" w:rsidR="003F781B" w:rsidRPr="00665C59" w:rsidRDefault="00665C59" w:rsidP="00665C59">
            <w:pPr>
              <w:rPr>
                <w:i/>
                <w:iCs/>
              </w:rPr>
            </w:pPr>
            <w:r w:rsidRPr="00665C59">
              <w:rPr>
                <w:i/>
                <w:iCs/>
              </w:rPr>
              <w:t>Since 1975, Black Americans have taken “full advantage of these cultural tools,” i.e.</w:t>
            </w:r>
            <w:r w:rsidR="00263AD7">
              <w:rPr>
                <w:i/>
                <w:iCs/>
              </w:rPr>
              <w:t>,</w:t>
            </w:r>
            <w:r w:rsidRPr="00665C59">
              <w:rPr>
                <w:i/>
                <w:iCs/>
              </w:rPr>
              <w:t xml:space="preserve"> Music, Film, Literature, and the Theatre, yet what are the societal stumbling blocks have persisted despite the successes of the past 40 years?  Have these stumbling blocks transformed throughout time?  How can BIPOCs overcome these persistent stumbling blocks</w:t>
            </w:r>
            <w:r w:rsidR="00263AD7">
              <w:rPr>
                <w:i/>
                <w:iCs/>
              </w:rPr>
              <w:t>,</w:t>
            </w:r>
            <w:r w:rsidRPr="00665C59">
              <w:rPr>
                <w:i/>
                <w:iCs/>
              </w:rPr>
              <w:t xml:space="preserve"> and what societal successes are necessary for the African-American community to achieve “that more perfect Union” promised in our U.S. Constitution? </w:t>
            </w:r>
          </w:p>
        </w:tc>
      </w:tr>
      <w:tr w:rsidR="00BD1252" w14:paraId="258E35B2" w14:textId="77777777" w:rsidTr="00CD4065">
        <w:tc>
          <w:tcPr>
            <w:tcW w:w="2694" w:type="dxa"/>
          </w:tcPr>
          <w:p w14:paraId="6AD7B907" w14:textId="77777777" w:rsidR="00BD1252" w:rsidRDefault="00852608">
            <w:r>
              <w:t>Accommodations/ Enrichment</w:t>
            </w:r>
          </w:p>
          <w:p w14:paraId="70E23096" w14:textId="77777777" w:rsidR="00BD1252" w:rsidRDefault="00BD1252"/>
        </w:tc>
        <w:tc>
          <w:tcPr>
            <w:tcW w:w="11700" w:type="dxa"/>
          </w:tcPr>
          <w:p w14:paraId="306ECBD3" w14:textId="5AFC6479" w:rsidR="00BD1252" w:rsidRDefault="00BD1252"/>
        </w:tc>
      </w:tr>
    </w:tbl>
    <w:p w14:paraId="5BAEB18C" w14:textId="77777777" w:rsidR="00BD1252" w:rsidRDefault="00BD1252">
      <w:pPr>
        <w:rPr>
          <w:sz w:val="28"/>
          <w:szCs w:val="28"/>
        </w:rPr>
      </w:pPr>
    </w:p>
    <w:p w14:paraId="57DE376D" w14:textId="77777777" w:rsidR="00BD1252" w:rsidRDefault="00BD1252">
      <w:pPr>
        <w:rPr>
          <w:sz w:val="28"/>
          <w:szCs w:val="28"/>
        </w:rPr>
      </w:pPr>
    </w:p>
    <w:p w14:paraId="03013C33" w14:textId="77777777" w:rsidR="00BD1252" w:rsidRDefault="00BD1252">
      <w:pPr>
        <w:rPr>
          <w:sz w:val="28"/>
          <w:szCs w:val="28"/>
        </w:rPr>
      </w:pPr>
    </w:p>
    <w:p w14:paraId="7F27EF39" w14:textId="77777777" w:rsidR="00BD1252" w:rsidRDefault="00BD1252">
      <w:pPr>
        <w:rPr>
          <w:sz w:val="28"/>
          <w:szCs w:val="28"/>
        </w:rPr>
      </w:pPr>
    </w:p>
    <w:p w14:paraId="3A114974" w14:textId="77777777" w:rsidR="00BD1252" w:rsidRDefault="00BD1252">
      <w:pPr>
        <w:rPr>
          <w:sz w:val="28"/>
          <w:szCs w:val="28"/>
        </w:rPr>
      </w:pPr>
    </w:p>
    <w:p w14:paraId="1242B700" w14:textId="77777777" w:rsidR="00BD1252" w:rsidRDefault="00BD1252">
      <w:pPr>
        <w:tabs>
          <w:tab w:val="left" w:pos="1326"/>
        </w:tabs>
      </w:pPr>
    </w:p>
    <w:sectPr w:rsidR="00BD1252">
      <w:headerReference w:type="default" r:id="rId21"/>
      <w:footerReference w:type="default" r:id="rId22"/>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8AA9" w14:textId="77777777" w:rsidR="00434DCD" w:rsidRDefault="00434DCD">
      <w:r>
        <w:separator/>
      </w:r>
    </w:p>
  </w:endnote>
  <w:endnote w:type="continuationSeparator" w:id="0">
    <w:p w14:paraId="29B317BD" w14:textId="77777777" w:rsidR="00434DCD" w:rsidRDefault="0043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1A433AB2" w:rsidR="00BD1252" w:rsidRDefault="00BD1252">
    <w:pPr>
      <w:pStyle w:val="Footer"/>
    </w:pPr>
  </w:p>
  <w:p w14:paraId="24DC2C64" w14:textId="77777777" w:rsidR="00BD1252" w:rsidRDefault="00BD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E8F2" w14:textId="77777777" w:rsidR="00434DCD" w:rsidRDefault="00434DCD">
      <w:r>
        <w:separator/>
      </w:r>
    </w:p>
  </w:footnote>
  <w:footnote w:type="continuationSeparator" w:id="0">
    <w:p w14:paraId="7DF7E20E" w14:textId="77777777" w:rsidR="00434DCD" w:rsidRDefault="0043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020" w:firstRow="1" w:lastRow="0" w:firstColumn="0" w:lastColumn="0" w:noHBand="0" w:noVBand="0"/>
    </w:tblPr>
    <w:tblGrid>
      <w:gridCol w:w="14390"/>
    </w:tblGrid>
    <w:tr w:rsidR="00CD4065" w14:paraId="182AB5B5" w14:textId="77777777" w:rsidTr="00446A80">
      <w:trPr>
        <w:trHeight w:val="288"/>
      </w:trPr>
      <w:tc>
        <w:tcPr>
          <w:tcW w:w="14400" w:type="dxa"/>
        </w:tcPr>
        <w:p w14:paraId="6B6B8DC5" w14:textId="481DF00E" w:rsidR="00CD4065" w:rsidRDefault="00CD4065">
          <w:pPr>
            <w:pStyle w:val="Header"/>
            <w:tabs>
              <w:tab w:val="clear" w:pos="9360"/>
              <w:tab w:val="right" w:pos="8820"/>
            </w:tabs>
          </w:pPr>
          <w:r w:rsidRPr="00CD4065">
            <w:rPr>
              <w:rFonts w:ascii="Calibri" w:eastAsia="MS Gothic" w:hAnsi="Calibri"/>
              <w:b/>
              <w:bCs/>
              <w:color w:val="000000" w:themeColor="text1"/>
              <w:sz w:val="22"/>
              <w:szCs w:val="22"/>
            </w:rPr>
            <w:t>Origins</w:t>
          </w:r>
        </w:p>
      </w:tc>
    </w:tr>
  </w:tbl>
  <w:p w14:paraId="39898D0A" w14:textId="77777777" w:rsidR="00BD1252" w:rsidRDefault="00BD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247D"/>
    <w:multiLevelType w:val="hybridMultilevel"/>
    <w:tmpl w:val="1930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7037"/>
    <w:multiLevelType w:val="multilevel"/>
    <w:tmpl w:val="78E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13F2A"/>
    <w:multiLevelType w:val="multilevel"/>
    <w:tmpl w:val="022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301CD"/>
    <w:multiLevelType w:val="multilevel"/>
    <w:tmpl w:val="79A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17F00"/>
    <w:multiLevelType w:val="multilevel"/>
    <w:tmpl w:val="E8AA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A06B4"/>
    <w:multiLevelType w:val="multilevel"/>
    <w:tmpl w:val="BB2E8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122CB"/>
    <w:multiLevelType w:val="hybridMultilevel"/>
    <w:tmpl w:val="1D3841FA"/>
    <w:lvl w:ilvl="0" w:tplc="7FD80AD0">
      <w:start w:val="9"/>
      <w:numFmt w:val="upperLetter"/>
      <w:lvlText w:val="%1."/>
      <w:lvlJc w:val="left"/>
      <w:pPr>
        <w:tabs>
          <w:tab w:val="num" w:pos="720"/>
        </w:tabs>
        <w:ind w:left="720" w:hanging="360"/>
      </w:pPr>
    </w:lvl>
    <w:lvl w:ilvl="1" w:tplc="4A483BF2" w:tentative="1">
      <w:start w:val="1"/>
      <w:numFmt w:val="decimal"/>
      <w:lvlText w:val="%2."/>
      <w:lvlJc w:val="left"/>
      <w:pPr>
        <w:tabs>
          <w:tab w:val="num" w:pos="1440"/>
        </w:tabs>
        <w:ind w:left="1440" w:hanging="360"/>
      </w:pPr>
    </w:lvl>
    <w:lvl w:ilvl="2" w:tplc="3B603E5C" w:tentative="1">
      <w:start w:val="1"/>
      <w:numFmt w:val="decimal"/>
      <w:lvlText w:val="%3."/>
      <w:lvlJc w:val="left"/>
      <w:pPr>
        <w:tabs>
          <w:tab w:val="num" w:pos="2160"/>
        </w:tabs>
        <w:ind w:left="2160" w:hanging="360"/>
      </w:pPr>
    </w:lvl>
    <w:lvl w:ilvl="3" w:tplc="A7CCD7F6" w:tentative="1">
      <w:start w:val="1"/>
      <w:numFmt w:val="decimal"/>
      <w:lvlText w:val="%4."/>
      <w:lvlJc w:val="left"/>
      <w:pPr>
        <w:tabs>
          <w:tab w:val="num" w:pos="2880"/>
        </w:tabs>
        <w:ind w:left="2880" w:hanging="360"/>
      </w:pPr>
    </w:lvl>
    <w:lvl w:ilvl="4" w:tplc="AD6C9A1C" w:tentative="1">
      <w:start w:val="1"/>
      <w:numFmt w:val="decimal"/>
      <w:lvlText w:val="%5."/>
      <w:lvlJc w:val="left"/>
      <w:pPr>
        <w:tabs>
          <w:tab w:val="num" w:pos="3600"/>
        </w:tabs>
        <w:ind w:left="3600" w:hanging="360"/>
      </w:pPr>
    </w:lvl>
    <w:lvl w:ilvl="5" w:tplc="B08EB31A" w:tentative="1">
      <w:start w:val="1"/>
      <w:numFmt w:val="decimal"/>
      <w:lvlText w:val="%6."/>
      <w:lvlJc w:val="left"/>
      <w:pPr>
        <w:tabs>
          <w:tab w:val="num" w:pos="4320"/>
        </w:tabs>
        <w:ind w:left="4320" w:hanging="360"/>
      </w:pPr>
    </w:lvl>
    <w:lvl w:ilvl="6" w:tplc="850CADE0" w:tentative="1">
      <w:start w:val="1"/>
      <w:numFmt w:val="decimal"/>
      <w:lvlText w:val="%7."/>
      <w:lvlJc w:val="left"/>
      <w:pPr>
        <w:tabs>
          <w:tab w:val="num" w:pos="5040"/>
        </w:tabs>
        <w:ind w:left="5040" w:hanging="360"/>
      </w:pPr>
    </w:lvl>
    <w:lvl w:ilvl="7" w:tplc="F53CBC18" w:tentative="1">
      <w:start w:val="1"/>
      <w:numFmt w:val="decimal"/>
      <w:lvlText w:val="%8."/>
      <w:lvlJc w:val="left"/>
      <w:pPr>
        <w:tabs>
          <w:tab w:val="num" w:pos="5760"/>
        </w:tabs>
        <w:ind w:left="5760" w:hanging="360"/>
      </w:pPr>
    </w:lvl>
    <w:lvl w:ilvl="8" w:tplc="5DD29E48" w:tentative="1">
      <w:start w:val="1"/>
      <w:numFmt w:val="decimal"/>
      <w:lvlText w:val="%9."/>
      <w:lvlJc w:val="left"/>
      <w:pPr>
        <w:tabs>
          <w:tab w:val="num" w:pos="6480"/>
        </w:tabs>
        <w:ind w:left="6480" w:hanging="360"/>
      </w:pPr>
    </w:lvl>
  </w:abstractNum>
  <w:abstractNum w:abstractNumId="10" w15:restartNumberingAfterBreak="0">
    <w:nsid w:val="4F0B11FF"/>
    <w:multiLevelType w:val="multilevel"/>
    <w:tmpl w:val="442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E423ED"/>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6D4C60"/>
    <w:multiLevelType w:val="multilevel"/>
    <w:tmpl w:val="A2F6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91404"/>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005043">
    <w:abstractNumId w:val="8"/>
  </w:num>
  <w:num w:numId="2" w16cid:durableId="671363">
    <w:abstractNumId w:val="7"/>
  </w:num>
  <w:num w:numId="3" w16cid:durableId="772866060">
    <w:abstractNumId w:val="13"/>
  </w:num>
  <w:num w:numId="4" w16cid:durableId="1791239715">
    <w:abstractNumId w:val="6"/>
  </w:num>
  <w:num w:numId="5" w16cid:durableId="1863123806">
    <w:abstractNumId w:val="15"/>
  </w:num>
  <w:num w:numId="6" w16cid:durableId="1467508080">
    <w:abstractNumId w:val="3"/>
  </w:num>
  <w:num w:numId="7" w16cid:durableId="1577739572">
    <w:abstractNumId w:val="9"/>
  </w:num>
  <w:num w:numId="8" w16cid:durableId="836918017">
    <w:abstractNumId w:val="2"/>
  </w:num>
  <w:num w:numId="9" w16cid:durableId="1249969100">
    <w:abstractNumId w:val="4"/>
  </w:num>
  <w:num w:numId="10" w16cid:durableId="1950158142">
    <w:abstractNumId w:val="5"/>
  </w:num>
  <w:num w:numId="11" w16cid:durableId="1574467023">
    <w:abstractNumId w:val="5"/>
  </w:num>
  <w:num w:numId="12" w16cid:durableId="1574467023">
    <w:abstractNumId w:val="5"/>
  </w:num>
  <w:num w:numId="13" w16cid:durableId="1574467023">
    <w:abstractNumId w:val="5"/>
  </w:num>
  <w:num w:numId="14" w16cid:durableId="1574467023">
    <w:abstractNumId w:val="5"/>
  </w:num>
  <w:num w:numId="15" w16cid:durableId="1574467023">
    <w:abstractNumId w:val="5"/>
  </w:num>
  <w:num w:numId="16" w16cid:durableId="2080210085">
    <w:abstractNumId w:val="0"/>
  </w:num>
  <w:num w:numId="17" w16cid:durableId="807280583">
    <w:abstractNumId w:val="10"/>
  </w:num>
  <w:num w:numId="18" w16cid:durableId="1729838709">
    <w:abstractNumId w:val="1"/>
  </w:num>
  <w:num w:numId="19" w16cid:durableId="1907256426">
    <w:abstractNumId w:val="11"/>
  </w:num>
  <w:num w:numId="20" w16cid:durableId="742333541">
    <w:abstractNumId w:val="12"/>
  </w:num>
  <w:num w:numId="21" w16cid:durableId="4690596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67326"/>
    <w:rsid w:val="000D21D5"/>
    <w:rsid w:val="0018497B"/>
    <w:rsid w:val="00185760"/>
    <w:rsid w:val="002420DC"/>
    <w:rsid w:val="00263AD7"/>
    <w:rsid w:val="00307930"/>
    <w:rsid w:val="00332EE7"/>
    <w:rsid w:val="0035176F"/>
    <w:rsid w:val="003F1535"/>
    <w:rsid w:val="003F781B"/>
    <w:rsid w:val="00411BE4"/>
    <w:rsid w:val="00434DCD"/>
    <w:rsid w:val="00441CB3"/>
    <w:rsid w:val="00446A80"/>
    <w:rsid w:val="004A1DBB"/>
    <w:rsid w:val="004A6773"/>
    <w:rsid w:val="004E2ECA"/>
    <w:rsid w:val="005445DF"/>
    <w:rsid w:val="00624CF5"/>
    <w:rsid w:val="00665C59"/>
    <w:rsid w:val="006776CC"/>
    <w:rsid w:val="006D7CC2"/>
    <w:rsid w:val="00712251"/>
    <w:rsid w:val="0073074A"/>
    <w:rsid w:val="0073369D"/>
    <w:rsid w:val="0077263B"/>
    <w:rsid w:val="00774431"/>
    <w:rsid w:val="0084559A"/>
    <w:rsid w:val="00852608"/>
    <w:rsid w:val="008F2AD6"/>
    <w:rsid w:val="00B24573"/>
    <w:rsid w:val="00BD1252"/>
    <w:rsid w:val="00BE5F41"/>
    <w:rsid w:val="00C21264"/>
    <w:rsid w:val="00C419A1"/>
    <w:rsid w:val="00C53770"/>
    <w:rsid w:val="00C56081"/>
    <w:rsid w:val="00C754C9"/>
    <w:rsid w:val="00CD4065"/>
    <w:rsid w:val="00D4591D"/>
    <w:rsid w:val="00D60E22"/>
    <w:rsid w:val="00DB60FE"/>
    <w:rsid w:val="00DB627E"/>
    <w:rsid w:val="00E36E9D"/>
    <w:rsid w:val="00F600B0"/>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semiHidden/>
    <w:unhideWhenUsed/>
    <w:rsid w:val="00307930"/>
    <w:rPr>
      <w:rFonts w:ascii="Times New Roman" w:hAnsi="Times New Roman" w:cs="Times New Roman"/>
    </w:rPr>
  </w:style>
  <w:style w:type="table" w:styleId="PlainTable1">
    <w:name w:val="Plain Table 1"/>
    <w:basedOn w:val="TableNormal"/>
    <w:uiPriority w:val="41"/>
    <w:rsid w:val="00CD40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D40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46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1236">
      <w:bodyDiv w:val="1"/>
      <w:marLeft w:val="0"/>
      <w:marRight w:val="0"/>
      <w:marTop w:val="0"/>
      <w:marBottom w:val="0"/>
      <w:divBdr>
        <w:top w:val="none" w:sz="0" w:space="0" w:color="auto"/>
        <w:left w:val="none" w:sz="0" w:space="0" w:color="auto"/>
        <w:bottom w:val="none" w:sz="0" w:space="0" w:color="auto"/>
        <w:right w:val="none" w:sz="0" w:space="0" w:color="auto"/>
      </w:divBdr>
    </w:div>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342241164">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384960623">
      <w:bodyDiv w:val="1"/>
      <w:marLeft w:val="0"/>
      <w:marRight w:val="0"/>
      <w:marTop w:val="0"/>
      <w:marBottom w:val="0"/>
      <w:divBdr>
        <w:top w:val="none" w:sz="0" w:space="0" w:color="auto"/>
        <w:left w:val="none" w:sz="0" w:space="0" w:color="auto"/>
        <w:bottom w:val="none" w:sz="0" w:space="0" w:color="auto"/>
        <w:right w:val="none" w:sz="0" w:space="0" w:color="auto"/>
      </w:divBdr>
    </w:div>
    <w:div w:id="404760687">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40882054">
      <w:bodyDiv w:val="1"/>
      <w:marLeft w:val="0"/>
      <w:marRight w:val="0"/>
      <w:marTop w:val="0"/>
      <w:marBottom w:val="0"/>
      <w:divBdr>
        <w:top w:val="none" w:sz="0" w:space="0" w:color="auto"/>
        <w:left w:val="none" w:sz="0" w:space="0" w:color="auto"/>
        <w:bottom w:val="none" w:sz="0" w:space="0" w:color="auto"/>
        <w:right w:val="none" w:sz="0" w:space="0" w:color="auto"/>
      </w:divBdr>
    </w:div>
    <w:div w:id="453671777">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544029215">
      <w:bodyDiv w:val="1"/>
      <w:marLeft w:val="0"/>
      <w:marRight w:val="0"/>
      <w:marTop w:val="0"/>
      <w:marBottom w:val="0"/>
      <w:divBdr>
        <w:top w:val="none" w:sz="0" w:space="0" w:color="auto"/>
        <w:left w:val="none" w:sz="0" w:space="0" w:color="auto"/>
        <w:bottom w:val="none" w:sz="0" w:space="0" w:color="auto"/>
        <w:right w:val="none" w:sz="0" w:space="0" w:color="auto"/>
      </w:divBdr>
    </w:div>
    <w:div w:id="551964175">
      <w:bodyDiv w:val="1"/>
      <w:marLeft w:val="0"/>
      <w:marRight w:val="0"/>
      <w:marTop w:val="0"/>
      <w:marBottom w:val="0"/>
      <w:divBdr>
        <w:top w:val="none" w:sz="0" w:space="0" w:color="auto"/>
        <w:left w:val="none" w:sz="0" w:space="0" w:color="auto"/>
        <w:bottom w:val="none" w:sz="0" w:space="0" w:color="auto"/>
        <w:right w:val="none" w:sz="0" w:space="0" w:color="auto"/>
      </w:divBdr>
    </w:div>
    <w:div w:id="583341806">
      <w:bodyDiv w:val="1"/>
      <w:marLeft w:val="0"/>
      <w:marRight w:val="0"/>
      <w:marTop w:val="0"/>
      <w:marBottom w:val="0"/>
      <w:divBdr>
        <w:top w:val="none" w:sz="0" w:space="0" w:color="auto"/>
        <w:left w:val="none" w:sz="0" w:space="0" w:color="auto"/>
        <w:bottom w:val="none" w:sz="0" w:space="0" w:color="auto"/>
        <w:right w:val="none" w:sz="0" w:space="0" w:color="auto"/>
      </w:divBdr>
    </w:div>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609438659">
      <w:bodyDiv w:val="1"/>
      <w:marLeft w:val="0"/>
      <w:marRight w:val="0"/>
      <w:marTop w:val="0"/>
      <w:marBottom w:val="0"/>
      <w:divBdr>
        <w:top w:val="none" w:sz="0" w:space="0" w:color="auto"/>
        <w:left w:val="none" w:sz="0" w:space="0" w:color="auto"/>
        <w:bottom w:val="none" w:sz="0" w:space="0" w:color="auto"/>
        <w:right w:val="none" w:sz="0" w:space="0" w:color="auto"/>
      </w:divBdr>
    </w:div>
    <w:div w:id="612204106">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711729145">
      <w:bodyDiv w:val="1"/>
      <w:marLeft w:val="0"/>
      <w:marRight w:val="0"/>
      <w:marTop w:val="0"/>
      <w:marBottom w:val="0"/>
      <w:divBdr>
        <w:top w:val="none" w:sz="0" w:space="0" w:color="auto"/>
        <w:left w:val="none" w:sz="0" w:space="0" w:color="auto"/>
        <w:bottom w:val="none" w:sz="0" w:space="0" w:color="auto"/>
        <w:right w:val="none" w:sz="0" w:space="0" w:color="auto"/>
      </w:divBdr>
    </w:div>
    <w:div w:id="756488761">
      <w:bodyDiv w:val="1"/>
      <w:marLeft w:val="0"/>
      <w:marRight w:val="0"/>
      <w:marTop w:val="0"/>
      <w:marBottom w:val="0"/>
      <w:divBdr>
        <w:top w:val="none" w:sz="0" w:space="0" w:color="auto"/>
        <w:left w:val="none" w:sz="0" w:space="0" w:color="auto"/>
        <w:bottom w:val="none" w:sz="0" w:space="0" w:color="auto"/>
        <w:right w:val="none" w:sz="0" w:space="0" w:color="auto"/>
      </w:divBdr>
    </w:div>
    <w:div w:id="757825308">
      <w:bodyDiv w:val="1"/>
      <w:marLeft w:val="0"/>
      <w:marRight w:val="0"/>
      <w:marTop w:val="0"/>
      <w:marBottom w:val="0"/>
      <w:divBdr>
        <w:top w:val="none" w:sz="0" w:space="0" w:color="auto"/>
        <w:left w:val="none" w:sz="0" w:space="0" w:color="auto"/>
        <w:bottom w:val="none" w:sz="0" w:space="0" w:color="auto"/>
        <w:right w:val="none" w:sz="0" w:space="0" w:color="auto"/>
      </w:divBdr>
    </w:div>
    <w:div w:id="793641017">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6894041">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829716181">
      <w:bodyDiv w:val="1"/>
      <w:marLeft w:val="0"/>
      <w:marRight w:val="0"/>
      <w:marTop w:val="0"/>
      <w:marBottom w:val="0"/>
      <w:divBdr>
        <w:top w:val="none" w:sz="0" w:space="0" w:color="auto"/>
        <w:left w:val="none" w:sz="0" w:space="0" w:color="auto"/>
        <w:bottom w:val="none" w:sz="0" w:space="0" w:color="auto"/>
        <w:right w:val="none" w:sz="0" w:space="0" w:color="auto"/>
      </w:divBdr>
    </w:div>
    <w:div w:id="839347018">
      <w:bodyDiv w:val="1"/>
      <w:marLeft w:val="0"/>
      <w:marRight w:val="0"/>
      <w:marTop w:val="0"/>
      <w:marBottom w:val="0"/>
      <w:divBdr>
        <w:top w:val="none" w:sz="0" w:space="0" w:color="auto"/>
        <w:left w:val="none" w:sz="0" w:space="0" w:color="auto"/>
        <w:bottom w:val="none" w:sz="0" w:space="0" w:color="auto"/>
        <w:right w:val="none" w:sz="0" w:space="0" w:color="auto"/>
      </w:divBdr>
    </w:div>
    <w:div w:id="854685817">
      <w:bodyDiv w:val="1"/>
      <w:marLeft w:val="0"/>
      <w:marRight w:val="0"/>
      <w:marTop w:val="0"/>
      <w:marBottom w:val="0"/>
      <w:divBdr>
        <w:top w:val="none" w:sz="0" w:space="0" w:color="auto"/>
        <w:left w:val="none" w:sz="0" w:space="0" w:color="auto"/>
        <w:bottom w:val="none" w:sz="0" w:space="0" w:color="auto"/>
        <w:right w:val="none" w:sz="0" w:space="0" w:color="auto"/>
      </w:divBdr>
    </w:div>
    <w:div w:id="877082763">
      <w:bodyDiv w:val="1"/>
      <w:marLeft w:val="0"/>
      <w:marRight w:val="0"/>
      <w:marTop w:val="0"/>
      <w:marBottom w:val="0"/>
      <w:divBdr>
        <w:top w:val="none" w:sz="0" w:space="0" w:color="auto"/>
        <w:left w:val="none" w:sz="0" w:space="0" w:color="auto"/>
        <w:bottom w:val="none" w:sz="0" w:space="0" w:color="auto"/>
        <w:right w:val="none" w:sz="0" w:space="0" w:color="auto"/>
      </w:divBdr>
    </w:div>
    <w:div w:id="900556913">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946619742">
      <w:bodyDiv w:val="1"/>
      <w:marLeft w:val="0"/>
      <w:marRight w:val="0"/>
      <w:marTop w:val="0"/>
      <w:marBottom w:val="0"/>
      <w:divBdr>
        <w:top w:val="none" w:sz="0" w:space="0" w:color="auto"/>
        <w:left w:val="none" w:sz="0" w:space="0" w:color="auto"/>
        <w:bottom w:val="none" w:sz="0" w:space="0" w:color="auto"/>
        <w:right w:val="none" w:sz="0" w:space="0" w:color="auto"/>
      </w:divBdr>
    </w:div>
    <w:div w:id="978993386">
      <w:bodyDiv w:val="1"/>
      <w:marLeft w:val="0"/>
      <w:marRight w:val="0"/>
      <w:marTop w:val="0"/>
      <w:marBottom w:val="0"/>
      <w:divBdr>
        <w:top w:val="none" w:sz="0" w:space="0" w:color="auto"/>
        <w:left w:val="none" w:sz="0" w:space="0" w:color="auto"/>
        <w:bottom w:val="none" w:sz="0" w:space="0" w:color="auto"/>
        <w:right w:val="none" w:sz="0" w:space="0" w:color="auto"/>
      </w:divBdr>
    </w:div>
    <w:div w:id="1084569557">
      <w:bodyDiv w:val="1"/>
      <w:marLeft w:val="0"/>
      <w:marRight w:val="0"/>
      <w:marTop w:val="0"/>
      <w:marBottom w:val="0"/>
      <w:divBdr>
        <w:top w:val="none" w:sz="0" w:space="0" w:color="auto"/>
        <w:left w:val="none" w:sz="0" w:space="0" w:color="auto"/>
        <w:bottom w:val="none" w:sz="0" w:space="0" w:color="auto"/>
        <w:right w:val="none" w:sz="0" w:space="0" w:color="auto"/>
      </w:divBdr>
    </w:div>
    <w:div w:id="1088772808">
      <w:bodyDiv w:val="1"/>
      <w:marLeft w:val="0"/>
      <w:marRight w:val="0"/>
      <w:marTop w:val="0"/>
      <w:marBottom w:val="0"/>
      <w:divBdr>
        <w:top w:val="none" w:sz="0" w:space="0" w:color="auto"/>
        <w:left w:val="none" w:sz="0" w:space="0" w:color="auto"/>
        <w:bottom w:val="none" w:sz="0" w:space="0" w:color="auto"/>
        <w:right w:val="none" w:sz="0" w:space="0" w:color="auto"/>
      </w:divBdr>
    </w:div>
    <w:div w:id="1102913414">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197542159">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359500936">
      <w:bodyDiv w:val="1"/>
      <w:marLeft w:val="0"/>
      <w:marRight w:val="0"/>
      <w:marTop w:val="0"/>
      <w:marBottom w:val="0"/>
      <w:divBdr>
        <w:top w:val="none" w:sz="0" w:space="0" w:color="auto"/>
        <w:left w:val="none" w:sz="0" w:space="0" w:color="auto"/>
        <w:bottom w:val="none" w:sz="0" w:space="0" w:color="auto"/>
        <w:right w:val="none" w:sz="0" w:space="0" w:color="auto"/>
      </w:divBdr>
    </w:div>
    <w:div w:id="1363897950">
      <w:bodyDiv w:val="1"/>
      <w:marLeft w:val="0"/>
      <w:marRight w:val="0"/>
      <w:marTop w:val="0"/>
      <w:marBottom w:val="0"/>
      <w:divBdr>
        <w:top w:val="none" w:sz="0" w:space="0" w:color="auto"/>
        <w:left w:val="none" w:sz="0" w:space="0" w:color="auto"/>
        <w:bottom w:val="none" w:sz="0" w:space="0" w:color="auto"/>
        <w:right w:val="none" w:sz="0" w:space="0" w:color="auto"/>
      </w:divBdr>
    </w:div>
    <w:div w:id="1403913118">
      <w:bodyDiv w:val="1"/>
      <w:marLeft w:val="0"/>
      <w:marRight w:val="0"/>
      <w:marTop w:val="0"/>
      <w:marBottom w:val="0"/>
      <w:divBdr>
        <w:top w:val="none" w:sz="0" w:space="0" w:color="auto"/>
        <w:left w:val="none" w:sz="0" w:space="0" w:color="auto"/>
        <w:bottom w:val="none" w:sz="0" w:space="0" w:color="auto"/>
        <w:right w:val="none" w:sz="0" w:space="0" w:color="auto"/>
      </w:divBdr>
    </w:div>
    <w:div w:id="1442261469">
      <w:bodyDiv w:val="1"/>
      <w:marLeft w:val="0"/>
      <w:marRight w:val="0"/>
      <w:marTop w:val="0"/>
      <w:marBottom w:val="0"/>
      <w:divBdr>
        <w:top w:val="none" w:sz="0" w:space="0" w:color="auto"/>
        <w:left w:val="none" w:sz="0" w:space="0" w:color="auto"/>
        <w:bottom w:val="none" w:sz="0" w:space="0" w:color="auto"/>
        <w:right w:val="none" w:sz="0" w:space="0" w:color="auto"/>
      </w:divBdr>
    </w:div>
    <w:div w:id="1458573234">
      <w:bodyDiv w:val="1"/>
      <w:marLeft w:val="0"/>
      <w:marRight w:val="0"/>
      <w:marTop w:val="0"/>
      <w:marBottom w:val="0"/>
      <w:divBdr>
        <w:top w:val="none" w:sz="0" w:space="0" w:color="auto"/>
        <w:left w:val="none" w:sz="0" w:space="0" w:color="auto"/>
        <w:bottom w:val="none" w:sz="0" w:space="0" w:color="auto"/>
        <w:right w:val="none" w:sz="0" w:space="0" w:color="auto"/>
      </w:divBdr>
    </w:div>
    <w:div w:id="1481117160">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89776492">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667434677">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736850246">
      <w:bodyDiv w:val="1"/>
      <w:marLeft w:val="0"/>
      <w:marRight w:val="0"/>
      <w:marTop w:val="0"/>
      <w:marBottom w:val="0"/>
      <w:divBdr>
        <w:top w:val="none" w:sz="0" w:space="0" w:color="auto"/>
        <w:left w:val="none" w:sz="0" w:space="0" w:color="auto"/>
        <w:bottom w:val="none" w:sz="0" w:space="0" w:color="auto"/>
        <w:right w:val="none" w:sz="0" w:space="0" w:color="auto"/>
      </w:divBdr>
    </w:div>
    <w:div w:id="1741516735">
      <w:bodyDiv w:val="1"/>
      <w:marLeft w:val="0"/>
      <w:marRight w:val="0"/>
      <w:marTop w:val="0"/>
      <w:marBottom w:val="0"/>
      <w:divBdr>
        <w:top w:val="none" w:sz="0" w:space="0" w:color="auto"/>
        <w:left w:val="none" w:sz="0" w:space="0" w:color="auto"/>
        <w:bottom w:val="none" w:sz="0" w:space="0" w:color="auto"/>
        <w:right w:val="none" w:sz="0" w:space="0" w:color="auto"/>
      </w:divBdr>
    </w:div>
    <w:div w:id="1815679138">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855612783">
      <w:bodyDiv w:val="1"/>
      <w:marLeft w:val="0"/>
      <w:marRight w:val="0"/>
      <w:marTop w:val="0"/>
      <w:marBottom w:val="0"/>
      <w:divBdr>
        <w:top w:val="none" w:sz="0" w:space="0" w:color="auto"/>
        <w:left w:val="none" w:sz="0" w:space="0" w:color="auto"/>
        <w:bottom w:val="none" w:sz="0" w:space="0" w:color="auto"/>
        <w:right w:val="none" w:sz="0" w:space="0" w:color="auto"/>
      </w:divBdr>
    </w:div>
    <w:div w:id="1928271796">
      <w:bodyDiv w:val="1"/>
      <w:marLeft w:val="0"/>
      <w:marRight w:val="0"/>
      <w:marTop w:val="0"/>
      <w:marBottom w:val="0"/>
      <w:divBdr>
        <w:top w:val="none" w:sz="0" w:space="0" w:color="auto"/>
        <w:left w:val="none" w:sz="0" w:space="0" w:color="auto"/>
        <w:bottom w:val="none" w:sz="0" w:space="0" w:color="auto"/>
        <w:right w:val="none" w:sz="0" w:space="0" w:color="auto"/>
      </w:divBdr>
    </w:div>
    <w:div w:id="1937594907">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1962300305">
      <w:bodyDiv w:val="1"/>
      <w:marLeft w:val="0"/>
      <w:marRight w:val="0"/>
      <w:marTop w:val="0"/>
      <w:marBottom w:val="0"/>
      <w:divBdr>
        <w:top w:val="none" w:sz="0" w:space="0" w:color="auto"/>
        <w:left w:val="none" w:sz="0" w:space="0" w:color="auto"/>
        <w:bottom w:val="none" w:sz="0" w:space="0" w:color="auto"/>
        <w:right w:val="none" w:sz="0" w:space="0" w:color="auto"/>
      </w:divBdr>
    </w:div>
    <w:div w:id="2034913986">
      <w:bodyDiv w:val="1"/>
      <w:marLeft w:val="0"/>
      <w:marRight w:val="0"/>
      <w:marTop w:val="0"/>
      <w:marBottom w:val="0"/>
      <w:divBdr>
        <w:top w:val="none" w:sz="0" w:space="0" w:color="auto"/>
        <w:left w:val="none" w:sz="0" w:space="0" w:color="auto"/>
        <w:bottom w:val="none" w:sz="0" w:space="0" w:color="auto"/>
        <w:right w:val="none" w:sz="0" w:space="0" w:color="auto"/>
      </w:divBdr>
    </w:div>
    <w:div w:id="2086489617">
      <w:bodyDiv w:val="1"/>
      <w:marLeft w:val="0"/>
      <w:marRight w:val="0"/>
      <w:marTop w:val="0"/>
      <w:marBottom w:val="0"/>
      <w:divBdr>
        <w:top w:val="none" w:sz="0" w:space="0" w:color="auto"/>
        <w:left w:val="none" w:sz="0" w:space="0" w:color="auto"/>
        <w:bottom w:val="none" w:sz="0" w:space="0" w:color="auto"/>
        <w:right w:val="none" w:sz="0" w:space="0" w:color="auto"/>
      </w:divBdr>
    </w:div>
    <w:div w:id="2126533782">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v.pbslearningmedia.org/resource/100415ca-dd37-4531-a2f7-ab6c361adc74/civil-rights-and-the-1950s-crash-course-us-history-39/" TargetMode="External"/><Relationship Id="rId13" Type="http://schemas.openxmlformats.org/officeDocument/2006/relationships/hyperlink" Target="http://origins.osu.edu/article/voting-crime-and-race-history-stolen-citizenship-disenfranchisement-felony" TargetMode="External"/><Relationship Id="rId18" Type="http://schemas.openxmlformats.org/officeDocument/2006/relationships/hyperlink" Target="https://www.edutopia.org/blog/developing-active-readers-strategies-rebecca-albe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origins.osu.edu/article/policing-police-civil-rights-story" TargetMode="External"/><Relationship Id="rId17" Type="http://schemas.openxmlformats.org/officeDocument/2006/relationships/hyperlink" Target="http://origins.osu.edu/historytalk/long-view-sports-protests" TargetMode="External"/><Relationship Id="rId2" Type="http://schemas.openxmlformats.org/officeDocument/2006/relationships/numbering" Target="numbering.xml"/><Relationship Id="rId16" Type="http://schemas.openxmlformats.org/officeDocument/2006/relationships/hyperlink" Target="http://origins.osu.edu/article/harlem-ferguson-lbjs-war-crime-and-americas-prison-crisis" TargetMode="External"/><Relationship Id="rId20" Type="http://schemas.openxmlformats.org/officeDocument/2006/relationships/hyperlink" Target="https://www.archives.gov/files/education/lessons/worksheets/sound_recording_analysis_workshe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igins.osu.edu/article/justice-denied-killing-trayvon-martin-historical-perspective/page/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rigins.osu.edu/historytalk/long-view-policing-america" TargetMode="External"/><Relationship Id="rId23" Type="http://schemas.openxmlformats.org/officeDocument/2006/relationships/fontTable" Target="fontTable.xml"/><Relationship Id="rId10" Type="http://schemas.openxmlformats.org/officeDocument/2006/relationships/hyperlink" Target="https://teachingamericanhistory.org/document/when-does-a-black-join-the-middle-class/" TargetMode="External"/><Relationship Id="rId19" Type="http://schemas.openxmlformats.org/officeDocument/2006/relationships/hyperlink" Target="https://www.youtube.com/watch?v=zrp-v2tHaDo" TargetMode="External"/><Relationship Id="rId4" Type="http://schemas.openxmlformats.org/officeDocument/2006/relationships/settings" Target="settings.xml"/><Relationship Id="rId9" Type="http://schemas.openxmlformats.org/officeDocument/2006/relationships/hyperlink" Target="https://wv.pbslearningmedia.org/resource/5272a622-8e8f-40dc-a67a-42c10df0a20d/the-1960s-in-america-crash-course-us-history-40/" TargetMode="External"/><Relationship Id="rId14" Type="http://schemas.openxmlformats.org/officeDocument/2006/relationships/hyperlink" Target="https://www.nytimes.com/2016/02/07/education/edlife/black-america-and-the-class-divide.html?_r=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dc:description/>
  <cp:lastModifiedBy>Savas, Merve</cp:lastModifiedBy>
  <cp:revision>10</cp:revision>
  <cp:lastPrinted>2012-08-16T18:55:00Z</cp:lastPrinted>
  <dcterms:created xsi:type="dcterms:W3CDTF">2023-04-13T19:45:00Z</dcterms:created>
  <dcterms:modified xsi:type="dcterms:W3CDTF">2023-06-06T12:19:00Z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